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B203CC" w:rsidP="00FC5237">
            <w:pPr>
              <w:jc w:val="center"/>
              <w:rPr>
                <w:rFonts w:ascii="Segoe UI" w:hAnsi="Segoe UI" w:cs="Segoe UI"/>
                <w:b/>
                <w:sz w:val="56"/>
              </w:rPr>
            </w:pPr>
            <w:r>
              <w:rPr>
                <w:rFonts w:ascii="Segoe UI" w:hAnsi="Segoe UI" w:cs="Segoe UI"/>
                <w:b/>
                <w:sz w:val="28"/>
              </w:rPr>
              <w:t>October 6-8</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09T00:00:00Z">
              <w:dateFormat w:val="MMMM d, yyyy"/>
              <w:lid w:val="en-US"/>
              <w:storeMappedDataAs w:val="dateTime"/>
              <w:calendar w:val="gregorian"/>
            </w:date>
          </w:sdtPr>
          <w:sdtEndPr>
            <w:rPr>
              <w:rStyle w:val="Style3"/>
            </w:rPr>
          </w:sdtEndPr>
          <w:sdtContent>
            <w:tc>
              <w:tcPr>
                <w:tcW w:w="2586" w:type="dxa"/>
              </w:tcPr>
              <w:p w:rsidR="009214A1" w:rsidRPr="001A668F" w:rsidRDefault="00B203CC" w:rsidP="009B30EF">
                <w:pPr>
                  <w:jc w:val="center"/>
                  <w:rPr>
                    <w:rFonts w:ascii="Segoe UI" w:hAnsi="Segoe UI" w:cs="Segoe UI"/>
                  </w:rPr>
                </w:pPr>
                <w:r>
                  <w:rPr>
                    <w:rStyle w:val="Style3"/>
                    <w:rFonts w:ascii="Segoe UI" w:hAnsi="Segoe UI" w:cs="Segoe UI"/>
                    <w:sz w:val="22"/>
                  </w:rPr>
                  <w:t>October 9,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2F2379" w:rsidRDefault="002F2379"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2F2379" w:rsidRPr="008915FD" w:rsidRDefault="008915FD" w:rsidP="008915FD">
      <w:pPr>
        <w:pStyle w:val="ListParagraph"/>
        <w:numPr>
          <w:ilvl w:val="0"/>
          <w:numId w:val="9"/>
        </w:numPr>
        <w:spacing w:after="0" w:line="300" w:lineRule="auto"/>
        <w:jc w:val="both"/>
        <w:rPr>
          <w:rFonts w:ascii="Segoe UI" w:hAnsi="Segoe UI" w:cs="Segoe UI"/>
          <w:b/>
          <w:lang w:val="en"/>
        </w:rPr>
      </w:pPr>
      <w:r w:rsidRPr="008915FD">
        <w:rPr>
          <w:rFonts w:ascii="Segoe UI" w:hAnsi="Segoe UI" w:cs="Segoe UI"/>
          <w:b/>
          <w:lang w:val="en"/>
        </w:rPr>
        <w:t>Russian MFA on Disrupted 51st Round of Geneva International Discussions</w:t>
      </w:r>
    </w:p>
    <w:p w:rsidR="008915FD" w:rsidRPr="008915FD" w:rsidRDefault="008915FD" w:rsidP="008915FD">
      <w:pPr>
        <w:spacing w:after="0" w:line="300" w:lineRule="auto"/>
        <w:jc w:val="both"/>
        <w:rPr>
          <w:rFonts w:ascii="Segoe UI" w:hAnsi="Segoe UI" w:cs="Segoe UI"/>
        </w:rPr>
      </w:pPr>
      <w:r w:rsidRPr="008915FD">
        <w:rPr>
          <w:rFonts w:ascii="Segoe UI" w:hAnsi="Segoe UI" w:cs="Segoe UI"/>
        </w:rPr>
        <w:t xml:space="preserve">On October 7, Russian Foreign Ministry Spokesperson Maria </w:t>
      </w:r>
      <w:proofErr w:type="spellStart"/>
      <w:r w:rsidRPr="008915FD">
        <w:rPr>
          <w:rFonts w:ascii="Segoe UI" w:hAnsi="Segoe UI" w:cs="Segoe UI"/>
        </w:rPr>
        <w:t>Zakharova</w:t>
      </w:r>
      <w:proofErr w:type="spellEnd"/>
      <w:r w:rsidRPr="008915FD">
        <w:rPr>
          <w:rFonts w:ascii="Segoe UI" w:hAnsi="Segoe UI" w:cs="Segoe UI"/>
        </w:rPr>
        <w:t xml:space="preserve"> rebuffed the statement of the Ministry of Foreign Affairs of Georgia, according to which, Moscow disrupted the 51st round of Geneva International Discussions.</w:t>
      </w:r>
    </w:p>
    <w:p w:rsidR="008915FD" w:rsidRPr="008915FD" w:rsidRDefault="008915FD" w:rsidP="008915FD">
      <w:pPr>
        <w:spacing w:after="0" w:line="300" w:lineRule="auto"/>
        <w:jc w:val="both"/>
        <w:rPr>
          <w:rFonts w:ascii="Segoe UI" w:hAnsi="Segoe UI" w:cs="Segoe UI"/>
        </w:rPr>
      </w:pPr>
      <w:r w:rsidRPr="008915FD">
        <w:rPr>
          <w:rFonts w:ascii="Segoe UI" w:hAnsi="Segoe UI" w:cs="Segoe UI"/>
        </w:rPr>
        <w:t xml:space="preserve">In her press remarks, </w:t>
      </w:r>
      <w:proofErr w:type="spellStart"/>
      <w:r w:rsidRPr="008915FD">
        <w:rPr>
          <w:rFonts w:ascii="Segoe UI" w:hAnsi="Segoe UI" w:cs="Segoe UI"/>
        </w:rPr>
        <w:t>Zakharova</w:t>
      </w:r>
      <w:proofErr w:type="spellEnd"/>
      <w:r w:rsidRPr="008915FD">
        <w:rPr>
          <w:rFonts w:ascii="Segoe UI" w:hAnsi="Segoe UI" w:cs="Segoe UI"/>
        </w:rPr>
        <w:t xml:space="preserve"> dubbed Georgia’s accusation as “unfounded and politicized” and slammed Tbilisi of “playing anti-Russian card” amid pre-election period.</w:t>
      </w:r>
    </w:p>
    <w:p w:rsidR="008915FD" w:rsidRDefault="008915FD" w:rsidP="008915FD">
      <w:pPr>
        <w:spacing w:after="0" w:line="300" w:lineRule="auto"/>
        <w:jc w:val="both"/>
        <w:rPr>
          <w:rFonts w:ascii="Segoe UI" w:hAnsi="Segoe UI" w:cs="Segoe UI"/>
        </w:rPr>
      </w:pPr>
      <w:r w:rsidRPr="008915FD">
        <w:rPr>
          <w:rFonts w:ascii="Segoe UI" w:hAnsi="Segoe UI" w:cs="Segoe UI"/>
        </w:rPr>
        <w:t xml:space="preserve">The Spokesperson noted that the decision to refrain from 51st round of discussions has been made by the Russian, Abkhaz and Tskhinvali/South </w:t>
      </w:r>
      <w:proofErr w:type="spellStart"/>
      <w:r w:rsidRPr="008915FD">
        <w:rPr>
          <w:rFonts w:ascii="Segoe UI" w:hAnsi="Segoe UI" w:cs="Segoe UI"/>
        </w:rPr>
        <w:t>Ossetian</w:t>
      </w:r>
      <w:proofErr w:type="spellEnd"/>
      <w:r w:rsidRPr="008915FD">
        <w:rPr>
          <w:rFonts w:ascii="Segoe UI" w:hAnsi="Segoe UI" w:cs="Segoe UI"/>
        </w:rPr>
        <w:t xml:space="preserve"> delegations due to COVID-19 related restrictions and logistical problems. “As an alternative, we proposed to conduct the talks on the same date via videoconference, but this has been declined by the Co-Chairs,” said </w:t>
      </w:r>
      <w:proofErr w:type="spellStart"/>
      <w:r w:rsidRPr="008915FD">
        <w:rPr>
          <w:rFonts w:ascii="Segoe UI" w:hAnsi="Segoe UI" w:cs="Segoe UI"/>
        </w:rPr>
        <w:t>Zakharova</w:t>
      </w:r>
      <w:proofErr w:type="spellEnd"/>
      <w:r>
        <w:rPr>
          <w:rFonts w:ascii="Segoe UI" w:hAnsi="Segoe UI" w:cs="Segoe UI"/>
        </w:rPr>
        <w:t xml:space="preserve"> </w:t>
      </w:r>
      <w:r>
        <w:rPr>
          <w:rFonts w:ascii="Segoe UI" w:hAnsi="Segoe UI" w:cs="Segoe UI"/>
          <w:i/>
        </w:rPr>
        <w:t>(Civil.ge, October 7, 2020)</w:t>
      </w:r>
      <w:r w:rsidRPr="008915FD">
        <w:rPr>
          <w:rFonts w:ascii="Segoe UI" w:hAnsi="Segoe UI" w:cs="Segoe UI"/>
        </w:rPr>
        <w:t>.</w:t>
      </w:r>
    </w:p>
    <w:p w:rsidR="00B40398" w:rsidRPr="00B40398" w:rsidRDefault="00B40398" w:rsidP="00B40398">
      <w:pPr>
        <w:pStyle w:val="ListParagraph"/>
        <w:numPr>
          <w:ilvl w:val="0"/>
          <w:numId w:val="9"/>
        </w:numPr>
        <w:spacing w:after="0" w:line="300" w:lineRule="auto"/>
        <w:jc w:val="both"/>
        <w:rPr>
          <w:rFonts w:ascii="Segoe UI" w:hAnsi="Segoe UI" w:cs="Segoe UI"/>
          <w:b/>
        </w:rPr>
      </w:pPr>
      <w:r w:rsidRPr="00B40398">
        <w:rPr>
          <w:rFonts w:ascii="Segoe UI" w:hAnsi="Segoe UI" w:cs="Segoe UI"/>
          <w:b/>
        </w:rPr>
        <w:t>Former Abkhaz Leadership Forms New Opposition Movement</w:t>
      </w:r>
    </w:p>
    <w:p w:rsidR="00C00F1F" w:rsidRPr="00C00F1F" w:rsidRDefault="00C00F1F" w:rsidP="00C00F1F">
      <w:pPr>
        <w:spacing w:after="0" w:line="300" w:lineRule="auto"/>
        <w:jc w:val="both"/>
        <w:rPr>
          <w:rFonts w:ascii="Segoe UI" w:hAnsi="Segoe UI" w:cs="Segoe UI"/>
        </w:rPr>
      </w:pPr>
      <w:r w:rsidRPr="00C00F1F">
        <w:rPr>
          <w:rFonts w:ascii="Segoe UI" w:hAnsi="Segoe UI" w:cs="Segoe UI"/>
        </w:rPr>
        <w:t xml:space="preserve">On October 7, </w:t>
      </w:r>
      <w:proofErr w:type="spellStart"/>
      <w:r w:rsidRPr="00C00F1F">
        <w:rPr>
          <w:rFonts w:ascii="Segoe UI" w:hAnsi="Segoe UI" w:cs="Segoe UI"/>
        </w:rPr>
        <w:t>Adgur</w:t>
      </w:r>
      <w:proofErr w:type="spellEnd"/>
      <w:r w:rsidRPr="00C00F1F">
        <w:rPr>
          <w:rFonts w:ascii="Segoe UI" w:hAnsi="Segoe UI" w:cs="Segoe UI"/>
        </w:rPr>
        <w:t xml:space="preserve"> </w:t>
      </w:r>
      <w:proofErr w:type="spellStart"/>
      <w:r w:rsidRPr="00C00F1F">
        <w:rPr>
          <w:rFonts w:ascii="Segoe UI" w:hAnsi="Segoe UI" w:cs="Segoe UI"/>
        </w:rPr>
        <w:t>Ardzinba</w:t>
      </w:r>
      <w:proofErr w:type="spellEnd"/>
      <w:r w:rsidRPr="00C00F1F">
        <w:rPr>
          <w:rFonts w:ascii="Segoe UI" w:hAnsi="Segoe UI" w:cs="Segoe UI"/>
        </w:rPr>
        <w:t xml:space="preserve">, former economy minister of Kremlin-backed Abkhazia and runner-up of the 2020 Abkhaz leadership race, presented a new opposition organization Abkhaz People’s Movement, </w:t>
      </w:r>
      <w:proofErr w:type="spellStart"/>
      <w:r w:rsidRPr="00C00F1F">
        <w:rPr>
          <w:rFonts w:ascii="Segoe UI" w:hAnsi="Segoe UI" w:cs="Segoe UI"/>
        </w:rPr>
        <w:t>Apsnypress</w:t>
      </w:r>
      <w:proofErr w:type="spellEnd"/>
      <w:r w:rsidRPr="00C00F1F">
        <w:rPr>
          <w:rFonts w:ascii="Segoe UI" w:hAnsi="Segoe UI" w:cs="Segoe UI"/>
        </w:rPr>
        <w:t xml:space="preserve"> news agency reported. Former deputy education minister Dmitry </w:t>
      </w:r>
      <w:proofErr w:type="spellStart"/>
      <w:r w:rsidRPr="00C00F1F">
        <w:rPr>
          <w:rFonts w:ascii="Segoe UI" w:hAnsi="Segoe UI" w:cs="Segoe UI"/>
        </w:rPr>
        <w:t>Gvaramia</w:t>
      </w:r>
      <w:proofErr w:type="spellEnd"/>
      <w:r w:rsidRPr="00C00F1F">
        <w:rPr>
          <w:rFonts w:ascii="Segoe UI" w:hAnsi="Segoe UI" w:cs="Segoe UI"/>
        </w:rPr>
        <w:t xml:space="preserve"> also joined the newly established force.</w:t>
      </w:r>
    </w:p>
    <w:p w:rsidR="00B40398" w:rsidRPr="00B40398" w:rsidRDefault="00C00F1F" w:rsidP="00C00F1F">
      <w:pPr>
        <w:spacing w:after="0" w:line="300" w:lineRule="auto"/>
        <w:jc w:val="both"/>
        <w:rPr>
          <w:rFonts w:ascii="Segoe UI" w:hAnsi="Segoe UI" w:cs="Segoe UI"/>
        </w:rPr>
      </w:pPr>
      <w:r w:rsidRPr="00C00F1F">
        <w:rPr>
          <w:rFonts w:ascii="Segoe UI" w:hAnsi="Segoe UI" w:cs="Segoe UI"/>
        </w:rPr>
        <w:t>The Abkhaz People’s Movement reportedly declared protecting “Abkhaz national interests, facing various challenges and threats from time to time” as its primary goal</w:t>
      </w:r>
      <w:r>
        <w:rPr>
          <w:rFonts w:ascii="Segoe UI" w:hAnsi="Segoe UI" w:cs="Segoe UI"/>
        </w:rPr>
        <w:t xml:space="preserve"> </w:t>
      </w:r>
      <w:r>
        <w:rPr>
          <w:rFonts w:ascii="Segoe UI" w:hAnsi="Segoe UI" w:cs="Segoe UI"/>
          <w:i/>
        </w:rPr>
        <w:t>(Civil.ge, October 8, 2020)</w:t>
      </w:r>
      <w:r w:rsidRPr="00C00F1F">
        <w:rPr>
          <w:rFonts w:ascii="Segoe UI" w:hAnsi="Segoe UI" w:cs="Segoe UI"/>
        </w:rPr>
        <w:t>.</w:t>
      </w:r>
    </w:p>
    <w:p w:rsidR="009B30EF" w:rsidRPr="009B30EF" w:rsidRDefault="009B30EF" w:rsidP="009B30EF">
      <w:pPr>
        <w:spacing w:after="0" w:line="300" w:lineRule="auto"/>
        <w:jc w:val="both"/>
        <w:rPr>
          <w:rFonts w:ascii="Segoe UI" w:hAnsi="Segoe UI" w:cs="Segoe UI"/>
          <w:lang w:val="en"/>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F967AE" w:rsidRDefault="009B30EF" w:rsidP="00F967AE">
      <w:pPr>
        <w:pStyle w:val="NoSpacing"/>
        <w:numPr>
          <w:ilvl w:val="0"/>
          <w:numId w:val="9"/>
        </w:numPr>
        <w:spacing w:line="300" w:lineRule="auto"/>
        <w:jc w:val="both"/>
        <w:rPr>
          <w:rFonts w:ascii="Segoe UI" w:hAnsi="Segoe UI" w:cs="Segoe UI"/>
          <w:b/>
          <w:lang w:val="en"/>
        </w:rPr>
      </w:pPr>
      <w:r w:rsidRPr="00F967AE">
        <w:rPr>
          <w:rFonts w:ascii="Segoe UI" w:hAnsi="Segoe UI" w:cs="Segoe UI"/>
          <w:b/>
          <w:lang w:val="en"/>
        </w:rPr>
        <w:t xml:space="preserve"> </w:t>
      </w:r>
      <w:r w:rsidR="00F967AE" w:rsidRPr="00F967AE">
        <w:rPr>
          <w:rFonts w:ascii="Segoe UI" w:hAnsi="Segoe UI" w:cs="Segoe UI"/>
          <w:b/>
          <w:lang w:val="en"/>
        </w:rPr>
        <w:t>Georgia Targeted in Disinformation, Armenian Official Says</w:t>
      </w:r>
    </w:p>
    <w:p w:rsidR="00F967AE" w:rsidRPr="00F967AE" w:rsidRDefault="00F967AE" w:rsidP="00F967AE">
      <w:pPr>
        <w:pStyle w:val="NoSpacing"/>
        <w:spacing w:line="300" w:lineRule="auto"/>
        <w:jc w:val="both"/>
        <w:rPr>
          <w:rFonts w:ascii="Segoe UI" w:hAnsi="Segoe UI" w:cs="Segoe UI"/>
        </w:rPr>
      </w:pPr>
      <w:r w:rsidRPr="00F967AE">
        <w:rPr>
          <w:rFonts w:ascii="Segoe UI" w:hAnsi="Segoe UI" w:cs="Segoe UI"/>
        </w:rPr>
        <w:t xml:space="preserve">Eduard </w:t>
      </w:r>
      <w:proofErr w:type="spellStart"/>
      <w:r w:rsidRPr="00F967AE">
        <w:rPr>
          <w:rFonts w:ascii="Segoe UI" w:hAnsi="Segoe UI" w:cs="Segoe UI"/>
        </w:rPr>
        <w:t>Aghajanyan</w:t>
      </w:r>
      <w:proofErr w:type="spellEnd"/>
      <w:r w:rsidRPr="00F967AE">
        <w:rPr>
          <w:rFonts w:ascii="Segoe UI" w:hAnsi="Segoe UI" w:cs="Segoe UI"/>
        </w:rPr>
        <w:t>, Chief of Staff to the Prime Minister of Armenia, released a statement on October 7, calling on his compatriots not to give in to disinformation presenting Georgia and Georgians as supporters of Azerbaijan in the ongoing conflict over Nagorno-Karabakh.</w:t>
      </w:r>
    </w:p>
    <w:p w:rsidR="00F967AE" w:rsidRPr="00F967AE" w:rsidRDefault="00F967AE" w:rsidP="00F967AE">
      <w:pPr>
        <w:pStyle w:val="NoSpacing"/>
        <w:spacing w:line="300" w:lineRule="auto"/>
        <w:jc w:val="both"/>
        <w:rPr>
          <w:rFonts w:ascii="Segoe UI" w:hAnsi="Segoe UI" w:cs="Segoe UI"/>
          <w:i/>
        </w:rPr>
      </w:pPr>
      <w:proofErr w:type="spellStart"/>
      <w:r w:rsidRPr="00F967AE">
        <w:rPr>
          <w:rFonts w:ascii="Segoe UI" w:hAnsi="Segoe UI" w:cs="Segoe UI"/>
        </w:rPr>
        <w:t>Aghajanyan</w:t>
      </w:r>
      <w:proofErr w:type="spellEnd"/>
      <w:r w:rsidRPr="00F967AE">
        <w:rPr>
          <w:rFonts w:ascii="Segoe UI" w:hAnsi="Segoe UI" w:cs="Segoe UI"/>
        </w:rPr>
        <w:t xml:space="preserve"> spoke of the recent “concerning tendencies” in social media, where “certain fake accounts, which are being operated from known and unknown centers, try to influence public perception, presenting Georgia and Georgians as supporters of the Azerbaijani side in the conflict.”</w:t>
      </w:r>
      <w:r>
        <w:rPr>
          <w:rFonts w:ascii="Segoe UI" w:hAnsi="Segoe UI" w:cs="Segoe UI"/>
        </w:rPr>
        <w:t xml:space="preserve"> </w:t>
      </w:r>
      <w:r>
        <w:rPr>
          <w:rFonts w:ascii="Segoe UI" w:hAnsi="Segoe UI" w:cs="Segoe UI"/>
          <w:i/>
        </w:rPr>
        <w:t>(Civil.ge, October 7, 2020)</w:t>
      </w:r>
    </w:p>
    <w:p w:rsidR="009B30EF" w:rsidRDefault="009B30EF" w:rsidP="009B30EF">
      <w:pPr>
        <w:pStyle w:val="NoSpacing"/>
        <w:spacing w:line="300" w:lineRule="auto"/>
        <w:jc w:val="both"/>
        <w:rPr>
          <w:rFonts w:ascii="Segoe UI" w:hAnsi="Segoe UI" w:cs="Segoe UI"/>
          <w:lang w:val="en"/>
        </w:rPr>
      </w:pPr>
    </w:p>
    <w:p w:rsidR="00122CF5" w:rsidRPr="001A668F" w:rsidRDefault="00122CF5" w:rsidP="009B30EF">
      <w:pPr>
        <w:pStyle w:val="NoSpacing"/>
        <w:spacing w:line="300" w:lineRule="auto"/>
        <w:jc w:val="both"/>
        <w:rPr>
          <w:rFonts w:ascii="Segoe UI" w:hAnsi="Segoe UI" w:cs="Segoe UI"/>
          <w:lang w:val="en"/>
        </w:rPr>
      </w:pPr>
    </w:p>
    <w:p w:rsidR="00F95E09" w:rsidRDefault="00F95E09"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lastRenderedPageBreak/>
        <w:t>Parliamentary Elections – 2020</w:t>
      </w:r>
    </w:p>
    <w:p w:rsidR="00F95E09" w:rsidRPr="00F95E09" w:rsidRDefault="00F95E09" w:rsidP="00F95E09">
      <w:pPr>
        <w:pStyle w:val="ListParagraph"/>
        <w:numPr>
          <w:ilvl w:val="0"/>
          <w:numId w:val="9"/>
        </w:numPr>
        <w:spacing w:after="0" w:line="300" w:lineRule="auto"/>
        <w:jc w:val="both"/>
        <w:rPr>
          <w:rFonts w:ascii="Segoe UI" w:hAnsi="Segoe UI" w:cs="Segoe UI"/>
          <w:b/>
        </w:rPr>
      </w:pPr>
      <w:r w:rsidRPr="00F95E09">
        <w:rPr>
          <w:rFonts w:ascii="Segoe UI" w:hAnsi="Segoe UI" w:cs="Segoe UI"/>
          <w:b/>
        </w:rPr>
        <w:t>Former SSG Deputy Head Quits Georgian Dream</w:t>
      </w:r>
    </w:p>
    <w:p w:rsidR="00F95E09" w:rsidRPr="00F95E09" w:rsidRDefault="00F95E09" w:rsidP="00F95E09">
      <w:pPr>
        <w:spacing w:after="0" w:line="300" w:lineRule="auto"/>
        <w:jc w:val="both"/>
        <w:rPr>
          <w:rFonts w:ascii="Segoe UI" w:hAnsi="Segoe UI" w:cs="Segoe UI"/>
        </w:rPr>
      </w:pPr>
      <w:proofErr w:type="spellStart"/>
      <w:r w:rsidRPr="00F95E09">
        <w:rPr>
          <w:rFonts w:ascii="Segoe UI" w:hAnsi="Segoe UI" w:cs="Segoe UI"/>
        </w:rPr>
        <w:t>Ioseb</w:t>
      </w:r>
      <w:proofErr w:type="spellEnd"/>
      <w:r w:rsidRPr="00F95E09">
        <w:rPr>
          <w:rFonts w:ascii="Segoe UI" w:hAnsi="Segoe UI" w:cs="Segoe UI"/>
        </w:rPr>
        <w:t xml:space="preserve"> </w:t>
      </w:r>
      <w:proofErr w:type="spellStart"/>
      <w:r w:rsidRPr="00F95E09">
        <w:rPr>
          <w:rFonts w:ascii="Segoe UI" w:hAnsi="Segoe UI" w:cs="Segoe UI"/>
        </w:rPr>
        <w:t>Gogashvili</w:t>
      </w:r>
      <w:proofErr w:type="spellEnd"/>
      <w:r w:rsidRPr="00F95E09">
        <w:rPr>
          <w:rFonts w:ascii="Segoe UI" w:hAnsi="Segoe UI" w:cs="Segoe UI"/>
        </w:rPr>
        <w:t>, former Deputy Head of State Security Service of Georgia (SSG), leaves the ruling Georgian Dream party, where he has been reportedly holding a position as a Head of Monitoring, Coordination and Analytics Department.</w:t>
      </w:r>
    </w:p>
    <w:p w:rsidR="00F95E09" w:rsidRDefault="00F95E09" w:rsidP="00F95E09">
      <w:pPr>
        <w:spacing w:after="0" w:line="300" w:lineRule="auto"/>
        <w:jc w:val="both"/>
        <w:rPr>
          <w:rFonts w:ascii="Segoe UI" w:hAnsi="Segoe UI" w:cs="Segoe UI"/>
        </w:rPr>
      </w:pPr>
      <w:r w:rsidRPr="00F95E09">
        <w:rPr>
          <w:rFonts w:ascii="Segoe UI" w:hAnsi="Segoe UI" w:cs="Segoe UI"/>
        </w:rPr>
        <w:t xml:space="preserve">During his service in the SSG in 2015-2018, </w:t>
      </w:r>
      <w:proofErr w:type="spellStart"/>
      <w:r w:rsidRPr="00F95E09">
        <w:rPr>
          <w:rFonts w:ascii="Segoe UI" w:hAnsi="Segoe UI" w:cs="Segoe UI"/>
        </w:rPr>
        <w:t>Gogashvili</w:t>
      </w:r>
      <w:proofErr w:type="spellEnd"/>
      <w:r w:rsidRPr="00F95E09">
        <w:rPr>
          <w:rFonts w:ascii="Segoe UI" w:hAnsi="Segoe UI" w:cs="Segoe UI"/>
        </w:rPr>
        <w:t xml:space="preserve"> has been associated with many high-profile cases, including the November 2017 anti-terrorist operation in Tbilisi and the subsequent detention operation in Pankisi gorge of </w:t>
      </w:r>
      <w:proofErr w:type="spellStart"/>
      <w:r w:rsidRPr="00F95E09">
        <w:rPr>
          <w:rFonts w:ascii="Segoe UI" w:hAnsi="Segoe UI" w:cs="Segoe UI"/>
        </w:rPr>
        <w:t>Akhmeta</w:t>
      </w:r>
      <w:proofErr w:type="spellEnd"/>
      <w:r w:rsidRPr="00F95E09">
        <w:rPr>
          <w:rFonts w:ascii="Segoe UI" w:hAnsi="Segoe UI" w:cs="Segoe UI"/>
        </w:rPr>
        <w:t xml:space="preserve"> Municipality. Corruption allegations have also been voiced against him</w:t>
      </w:r>
      <w:r>
        <w:rPr>
          <w:rFonts w:ascii="Segoe UI" w:hAnsi="Segoe UI" w:cs="Segoe UI"/>
        </w:rPr>
        <w:t xml:space="preserve"> </w:t>
      </w:r>
      <w:r>
        <w:rPr>
          <w:rFonts w:ascii="Segoe UI" w:hAnsi="Segoe UI" w:cs="Segoe UI"/>
          <w:i/>
        </w:rPr>
        <w:t>(</w:t>
      </w:r>
      <w:r w:rsidR="009257EF">
        <w:rPr>
          <w:rFonts w:ascii="Segoe UI" w:hAnsi="Segoe UI" w:cs="Segoe UI"/>
          <w:i/>
        </w:rPr>
        <w:t>Civil.ge, October 7, 2020)</w:t>
      </w:r>
      <w:r w:rsidRPr="00F95E09">
        <w:rPr>
          <w:rFonts w:ascii="Segoe UI" w:hAnsi="Segoe UI" w:cs="Segoe UI"/>
        </w:rPr>
        <w:t>.</w:t>
      </w:r>
    </w:p>
    <w:p w:rsidR="009257EF" w:rsidRPr="009257EF" w:rsidRDefault="009257EF" w:rsidP="009257EF">
      <w:pPr>
        <w:pStyle w:val="ListParagraph"/>
        <w:numPr>
          <w:ilvl w:val="0"/>
          <w:numId w:val="9"/>
        </w:numPr>
        <w:spacing w:after="0" w:line="300" w:lineRule="auto"/>
        <w:jc w:val="both"/>
        <w:rPr>
          <w:rFonts w:ascii="Segoe UI" w:hAnsi="Segoe UI" w:cs="Segoe UI"/>
          <w:b/>
        </w:rPr>
      </w:pPr>
      <w:r w:rsidRPr="009257EF">
        <w:rPr>
          <w:rFonts w:ascii="Segoe UI" w:hAnsi="Segoe UI" w:cs="Segoe UI"/>
          <w:b/>
        </w:rPr>
        <w:t>Police Detain Four over Assault on GD Member</w:t>
      </w:r>
    </w:p>
    <w:p w:rsidR="009257EF" w:rsidRDefault="009257EF" w:rsidP="009257EF">
      <w:pPr>
        <w:spacing w:after="0" w:line="300" w:lineRule="auto"/>
        <w:jc w:val="both"/>
        <w:rPr>
          <w:rFonts w:ascii="Segoe UI" w:hAnsi="Segoe UI" w:cs="Segoe UI"/>
        </w:rPr>
      </w:pPr>
      <w:r w:rsidRPr="009257EF">
        <w:rPr>
          <w:rFonts w:ascii="Segoe UI" w:hAnsi="Segoe UI" w:cs="Segoe UI"/>
        </w:rPr>
        <w:t xml:space="preserve">Police detained four persons for assaulting </w:t>
      </w:r>
      <w:proofErr w:type="spellStart"/>
      <w:r w:rsidRPr="009257EF">
        <w:rPr>
          <w:rFonts w:ascii="Segoe UI" w:hAnsi="Segoe UI" w:cs="Segoe UI"/>
        </w:rPr>
        <w:t>Temur</w:t>
      </w:r>
      <w:proofErr w:type="spellEnd"/>
      <w:r w:rsidRPr="009257EF">
        <w:rPr>
          <w:rFonts w:ascii="Segoe UI" w:hAnsi="Segoe UI" w:cs="Segoe UI"/>
        </w:rPr>
        <w:t xml:space="preserve"> </w:t>
      </w:r>
      <w:proofErr w:type="spellStart"/>
      <w:r w:rsidRPr="009257EF">
        <w:rPr>
          <w:rFonts w:ascii="Segoe UI" w:hAnsi="Segoe UI" w:cs="Segoe UI"/>
        </w:rPr>
        <w:t>Shubitidze</w:t>
      </w:r>
      <w:proofErr w:type="spellEnd"/>
      <w:r w:rsidRPr="009257EF">
        <w:rPr>
          <w:rFonts w:ascii="Segoe UI" w:hAnsi="Segoe UI" w:cs="Segoe UI"/>
        </w:rPr>
        <w:t xml:space="preserve">, a ruling Georgian Dream party (GD) member, who also serves as an advisor to the Chairperson of </w:t>
      </w:r>
      <w:proofErr w:type="spellStart"/>
      <w:r w:rsidRPr="009257EF">
        <w:rPr>
          <w:rFonts w:ascii="Segoe UI" w:hAnsi="Segoe UI" w:cs="Segoe UI"/>
        </w:rPr>
        <w:t>Marneuli</w:t>
      </w:r>
      <w:proofErr w:type="spellEnd"/>
      <w:r w:rsidRPr="009257EF">
        <w:rPr>
          <w:rFonts w:ascii="Segoe UI" w:hAnsi="Segoe UI" w:cs="Segoe UI"/>
        </w:rPr>
        <w:t xml:space="preserve"> City Assembly (</w:t>
      </w:r>
      <w:proofErr w:type="spellStart"/>
      <w:r w:rsidRPr="009257EF">
        <w:rPr>
          <w:rFonts w:ascii="Segoe UI" w:hAnsi="Segoe UI" w:cs="Segoe UI"/>
        </w:rPr>
        <w:t>Sakrebulo</w:t>
      </w:r>
      <w:proofErr w:type="spellEnd"/>
      <w:r w:rsidRPr="009257EF">
        <w:rPr>
          <w:rFonts w:ascii="Segoe UI" w:hAnsi="Segoe UI" w:cs="Segoe UI"/>
        </w:rPr>
        <w:t>). Three of the four detainees are former convicts</w:t>
      </w:r>
      <w:r>
        <w:rPr>
          <w:rFonts w:ascii="Segoe UI" w:hAnsi="Segoe UI" w:cs="Segoe UI"/>
        </w:rPr>
        <w:t xml:space="preserve"> </w:t>
      </w:r>
      <w:r>
        <w:rPr>
          <w:rFonts w:ascii="Segoe UI" w:hAnsi="Segoe UI" w:cs="Segoe UI"/>
          <w:i/>
        </w:rPr>
        <w:t>(Civil.ge, October 7, 2020)</w:t>
      </w:r>
      <w:r w:rsidRPr="009257EF">
        <w:rPr>
          <w:rFonts w:ascii="Segoe UI" w:hAnsi="Segoe UI" w:cs="Segoe UI"/>
        </w:rPr>
        <w:t>.</w:t>
      </w:r>
    </w:p>
    <w:p w:rsidR="00B40398" w:rsidRPr="00B40398" w:rsidRDefault="00B40398" w:rsidP="00B40398">
      <w:pPr>
        <w:pStyle w:val="ListParagraph"/>
        <w:numPr>
          <w:ilvl w:val="0"/>
          <w:numId w:val="9"/>
        </w:numPr>
        <w:spacing w:after="0" w:line="300" w:lineRule="auto"/>
        <w:jc w:val="both"/>
        <w:rPr>
          <w:rFonts w:ascii="Segoe UI" w:hAnsi="Segoe UI" w:cs="Segoe UI"/>
          <w:b/>
        </w:rPr>
      </w:pPr>
      <w:r w:rsidRPr="00B40398">
        <w:rPr>
          <w:rFonts w:ascii="Segoe UI" w:hAnsi="Segoe UI" w:cs="Segoe UI"/>
          <w:b/>
        </w:rPr>
        <w:t xml:space="preserve">Strategy </w:t>
      </w:r>
      <w:proofErr w:type="spellStart"/>
      <w:r w:rsidRPr="00B40398">
        <w:rPr>
          <w:rFonts w:ascii="Segoe UI" w:hAnsi="Segoe UI" w:cs="Segoe UI"/>
          <w:b/>
        </w:rPr>
        <w:t>Aghmashenebeli</w:t>
      </w:r>
      <w:proofErr w:type="spellEnd"/>
      <w:r w:rsidRPr="00B40398">
        <w:rPr>
          <w:rFonts w:ascii="Segoe UI" w:hAnsi="Segoe UI" w:cs="Segoe UI"/>
          <w:b/>
        </w:rPr>
        <w:t xml:space="preserve"> Party Fined GEL 15,000</w:t>
      </w:r>
    </w:p>
    <w:p w:rsidR="00B40398" w:rsidRPr="00B40398" w:rsidRDefault="00B40398" w:rsidP="00B40398">
      <w:pPr>
        <w:spacing w:after="0" w:line="300" w:lineRule="auto"/>
        <w:jc w:val="both"/>
        <w:rPr>
          <w:rFonts w:ascii="Segoe UI" w:hAnsi="Segoe UI" w:cs="Segoe UI"/>
        </w:rPr>
      </w:pPr>
      <w:r w:rsidRPr="00B40398">
        <w:rPr>
          <w:rFonts w:ascii="Segoe UI" w:hAnsi="Segoe UI" w:cs="Segoe UI"/>
        </w:rPr>
        <w:t xml:space="preserve">Opposition Strategy </w:t>
      </w:r>
      <w:proofErr w:type="spellStart"/>
      <w:r w:rsidRPr="00B40398">
        <w:rPr>
          <w:rFonts w:ascii="Segoe UI" w:hAnsi="Segoe UI" w:cs="Segoe UI"/>
        </w:rPr>
        <w:t>Aghmashenebeli</w:t>
      </w:r>
      <w:proofErr w:type="spellEnd"/>
      <w:r w:rsidRPr="00B40398">
        <w:rPr>
          <w:rFonts w:ascii="Segoe UI" w:hAnsi="Segoe UI" w:cs="Segoe UI"/>
        </w:rPr>
        <w:t xml:space="preserve"> Party received a fine of GEL 15,000 from the Municipal Inspection for arbitrary placement of three election banners (each warranting a fine of GEL 5,000) on the territory of the Tbilisi Municipality without permission</w:t>
      </w:r>
      <w:r>
        <w:rPr>
          <w:rFonts w:ascii="Segoe UI" w:hAnsi="Segoe UI" w:cs="Segoe UI"/>
        </w:rPr>
        <w:t xml:space="preserve"> </w:t>
      </w:r>
      <w:r>
        <w:rPr>
          <w:rFonts w:ascii="Segoe UI" w:hAnsi="Segoe UI" w:cs="Segoe UI"/>
          <w:i/>
        </w:rPr>
        <w:t>(Civil.ge, October 8, 2020)</w:t>
      </w:r>
      <w:r w:rsidRPr="00B40398">
        <w:rPr>
          <w:rFonts w:ascii="Segoe UI" w:hAnsi="Segoe UI" w:cs="Segoe UI"/>
        </w:rPr>
        <w:t>.</w:t>
      </w:r>
    </w:p>
    <w:p w:rsidR="00F95E09" w:rsidRPr="00F95E09" w:rsidRDefault="00F95E09" w:rsidP="00F95E09">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A6E45" w:rsidRDefault="00EA6E45" w:rsidP="00BF14C2">
      <w:pPr>
        <w:pStyle w:val="NoSpacing"/>
        <w:numPr>
          <w:ilvl w:val="0"/>
          <w:numId w:val="9"/>
        </w:numPr>
        <w:spacing w:line="300" w:lineRule="auto"/>
        <w:jc w:val="both"/>
        <w:rPr>
          <w:rFonts w:ascii="Segoe UI" w:hAnsi="Segoe UI" w:cs="Segoe UI"/>
          <w:b/>
          <w:lang w:val="en"/>
        </w:rPr>
      </w:pPr>
      <w:r>
        <w:rPr>
          <w:rFonts w:ascii="Segoe UI" w:hAnsi="Segoe UI" w:cs="Segoe UI"/>
          <w:b/>
          <w:lang w:val="en"/>
        </w:rPr>
        <w:t xml:space="preserve">Rally in Support of Armenia held in </w:t>
      </w:r>
      <w:proofErr w:type="spellStart"/>
      <w:r>
        <w:rPr>
          <w:rFonts w:ascii="Segoe UI" w:hAnsi="Segoe UI" w:cs="Segoe UI"/>
          <w:b/>
          <w:lang w:val="en"/>
        </w:rPr>
        <w:t>Akhalkalaki</w:t>
      </w:r>
      <w:proofErr w:type="spellEnd"/>
    </w:p>
    <w:p w:rsidR="00EA6E45" w:rsidRDefault="00EA6E45" w:rsidP="00EA6E45">
      <w:pPr>
        <w:pStyle w:val="NoSpacing"/>
        <w:spacing w:line="300" w:lineRule="auto"/>
        <w:jc w:val="both"/>
        <w:rPr>
          <w:rFonts w:ascii="Segoe UI" w:hAnsi="Segoe UI" w:cs="Segoe UI"/>
          <w:lang w:val="en"/>
        </w:rPr>
      </w:pPr>
      <w:r>
        <w:rPr>
          <w:rFonts w:ascii="Segoe UI" w:hAnsi="Segoe UI" w:cs="Segoe UI"/>
          <w:lang w:val="en"/>
        </w:rPr>
        <w:t xml:space="preserve">Ethnic Armenians held large scale protest rally in </w:t>
      </w:r>
      <w:proofErr w:type="spellStart"/>
      <w:r>
        <w:rPr>
          <w:rFonts w:ascii="Segoe UI" w:hAnsi="Segoe UI" w:cs="Segoe UI"/>
          <w:lang w:val="en"/>
        </w:rPr>
        <w:t>Akhalkalaki</w:t>
      </w:r>
      <w:proofErr w:type="spellEnd"/>
      <w:r>
        <w:rPr>
          <w:rFonts w:ascii="Segoe UI" w:hAnsi="Segoe UI" w:cs="Segoe UI"/>
          <w:lang w:val="en"/>
        </w:rPr>
        <w:t xml:space="preserve"> in order to express their support towards Armenian people in the ongoing conflict on Nagorno-Karabakh.</w:t>
      </w:r>
    </w:p>
    <w:p w:rsidR="00EA6E45" w:rsidRPr="00EA6E45" w:rsidRDefault="00EA6E45" w:rsidP="00EA6E45">
      <w:pPr>
        <w:pStyle w:val="NoSpacing"/>
        <w:spacing w:line="300" w:lineRule="auto"/>
        <w:jc w:val="both"/>
        <w:rPr>
          <w:rFonts w:ascii="Segoe UI" w:hAnsi="Segoe UI" w:cs="Segoe UI"/>
          <w:lang w:val="en"/>
        </w:rPr>
      </w:pPr>
      <w:r>
        <w:rPr>
          <w:rFonts w:ascii="Segoe UI" w:hAnsi="Segoe UI" w:cs="Segoe UI"/>
          <w:lang w:val="en"/>
        </w:rPr>
        <w:t xml:space="preserve">Gathered citizens of Georgia expressed full support towards the position of Georgian Government to maintain neutrality and offer </w:t>
      </w:r>
      <w:proofErr w:type="spellStart"/>
      <w:r>
        <w:rPr>
          <w:rFonts w:ascii="Segoe UI" w:hAnsi="Segoe UI" w:cs="Segoe UI"/>
          <w:lang w:val="en"/>
        </w:rPr>
        <w:t>neighbour</w:t>
      </w:r>
      <w:proofErr w:type="spellEnd"/>
      <w:r>
        <w:rPr>
          <w:rFonts w:ascii="Segoe UI" w:hAnsi="Segoe UI" w:cs="Segoe UI"/>
          <w:lang w:val="en"/>
        </w:rPr>
        <w:t xml:space="preserve"> countries </w:t>
      </w:r>
      <w:r w:rsidR="001B3423">
        <w:rPr>
          <w:rFonts w:ascii="Segoe UI" w:hAnsi="Segoe UI" w:cs="Segoe UI"/>
          <w:lang w:val="en"/>
        </w:rPr>
        <w:t xml:space="preserve">to mediate the conflict. Although, they criticized Georgian Dream for closing boarders; they have demanded to get the opportunity to visit Armenia </w:t>
      </w:r>
      <w:r w:rsidR="001B3423">
        <w:rPr>
          <w:rFonts w:ascii="Segoe UI" w:hAnsi="Segoe UI" w:cs="Segoe UI"/>
          <w:i/>
          <w:lang w:val="en"/>
        </w:rPr>
        <w:t xml:space="preserve">(TV </w:t>
      </w:r>
      <w:proofErr w:type="spellStart"/>
      <w:r w:rsidR="001B3423">
        <w:rPr>
          <w:rFonts w:ascii="Segoe UI" w:hAnsi="Segoe UI" w:cs="Segoe UI"/>
          <w:i/>
          <w:lang w:val="en"/>
        </w:rPr>
        <w:t>Pirveli</w:t>
      </w:r>
      <w:proofErr w:type="spellEnd"/>
      <w:r w:rsidR="001B3423">
        <w:rPr>
          <w:rFonts w:ascii="Segoe UI" w:hAnsi="Segoe UI" w:cs="Segoe UI"/>
          <w:i/>
          <w:lang w:val="en"/>
        </w:rPr>
        <w:t>, October 6, 2020)</w:t>
      </w:r>
      <w:r w:rsidR="001B3423">
        <w:rPr>
          <w:rFonts w:ascii="Segoe UI" w:hAnsi="Segoe UI" w:cs="Segoe UI"/>
          <w:lang w:val="en"/>
        </w:rPr>
        <w:t>.</w:t>
      </w:r>
    </w:p>
    <w:p w:rsidR="00E6531B" w:rsidRPr="00BF14C2" w:rsidRDefault="00BF14C2" w:rsidP="00BF14C2">
      <w:pPr>
        <w:pStyle w:val="NoSpacing"/>
        <w:numPr>
          <w:ilvl w:val="0"/>
          <w:numId w:val="9"/>
        </w:numPr>
        <w:spacing w:line="300" w:lineRule="auto"/>
        <w:jc w:val="both"/>
        <w:rPr>
          <w:rFonts w:ascii="Segoe UI" w:hAnsi="Segoe UI" w:cs="Segoe UI"/>
          <w:b/>
          <w:lang w:val="en"/>
        </w:rPr>
      </w:pPr>
      <w:r w:rsidRPr="00BF14C2">
        <w:rPr>
          <w:rFonts w:ascii="Segoe UI" w:hAnsi="Segoe UI" w:cs="Segoe UI"/>
          <w:b/>
          <w:lang w:val="en"/>
        </w:rPr>
        <w:t>Public Defender, Religious, Ethnic Minorities Call for Inter-Ethnic Peace, Tolerance</w:t>
      </w:r>
    </w:p>
    <w:p w:rsidR="00BF14C2" w:rsidRPr="00BF14C2" w:rsidRDefault="00BF14C2" w:rsidP="00BF14C2">
      <w:pPr>
        <w:pStyle w:val="NoSpacing"/>
        <w:spacing w:line="300" w:lineRule="auto"/>
        <w:jc w:val="both"/>
        <w:rPr>
          <w:rFonts w:ascii="Segoe UI" w:hAnsi="Segoe UI" w:cs="Segoe UI"/>
        </w:rPr>
      </w:pPr>
      <w:r w:rsidRPr="00BF14C2">
        <w:rPr>
          <w:rFonts w:ascii="Segoe UI" w:hAnsi="Segoe UI" w:cs="Segoe UI"/>
        </w:rPr>
        <w:t xml:space="preserve">The Public Defender of Georgia and Councils of National Minorities and Religions under the Ombudsperson, including various Christian, Muslim and Jewish denominations, as well as ethnic Armenians and </w:t>
      </w:r>
      <w:proofErr w:type="spellStart"/>
      <w:r w:rsidRPr="00BF14C2">
        <w:rPr>
          <w:rFonts w:ascii="Segoe UI" w:hAnsi="Segoe UI" w:cs="Segoe UI"/>
        </w:rPr>
        <w:t>Azeris</w:t>
      </w:r>
      <w:proofErr w:type="spellEnd"/>
      <w:r w:rsidRPr="00BF14C2">
        <w:rPr>
          <w:rFonts w:ascii="Segoe UI" w:hAnsi="Segoe UI" w:cs="Segoe UI"/>
        </w:rPr>
        <w:t xml:space="preserve"> of Georgia issued a statement on October 7, urging citizens, government and media to act in the interest of peace and tolerance in the country amid renewed hostilities between Armenia and Azerbaijan over Nagorno-Karabakh.</w:t>
      </w:r>
    </w:p>
    <w:p w:rsidR="00BF14C2" w:rsidRDefault="00BF14C2" w:rsidP="00BF14C2">
      <w:pPr>
        <w:pStyle w:val="NoSpacing"/>
        <w:spacing w:line="300" w:lineRule="auto"/>
        <w:jc w:val="both"/>
        <w:rPr>
          <w:rFonts w:ascii="Segoe UI" w:hAnsi="Segoe UI" w:cs="Segoe UI"/>
        </w:rPr>
      </w:pPr>
      <w:r w:rsidRPr="00BF14C2">
        <w:rPr>
          <w:rFonts w:ascii="Segoe UI" w:hAnsi="Segoe UI" w:cs="Segoe UI"/>
        </w:rPr>
        <w:t>The statement called on the state bodies to actively cooperate with ethnic and religious minority communities and their leaders, to reinforce the environment of tolerance in the country. It then urged the citizens of Georgia to refrain from the possible use of ethno-national hate speech</w:t>
      </w:r>
      <w:r w:rsidR="00EA6E45">
        <w:rPr>
          <w:rFonts w:ascii="Segoe UI" w:hAnsi="Segoe UI" w:cs="Segoe UI"/>
        </w:rPr>
        <w:t xml:space="preserve"> </w:t>
      </w:r>
      <w:r w:rsidR="00EA6E45">
        <w:rPr>
          <w:rFonts w:ascii="Segoe UI" w:hAnsi="Segoe UI" w:cs="Segoe UI"/>
          <w:i/>
        </w:rPr>
        <w:t>(Civil.ge, October 7, 2020)</w:t>
      </w:r>
      <w:r w:rsidRPr="00BF14C2">
        <w:rPr>
          <w:rFonts w:ascii="Segoe UI" w:hAnsi="Segoe UI" w:cs="Segoe UI"/>
        </w:rPr>
        <w:t>.</w:t>
      </w:r>
    </w:p>
    <w:p w:rsidR="001B3423" w:rsidRPr="001B3423" w:rsidRDefault="001B3423" w:rsidP="001B3423">
      <w:pPr>
        <w:pStyle w:val="NoSpacing"/>
        <w:numPr>
          <w:ilvl w:val="0"/>
          <w:numId w:val="9"/>
        </w:numPr>
        <w:spacing w:line="300" w:lineRule="auto"/>
        <w:jc w:val="both"/>
        <w:rPr>
          <w:rFonts w:ascii="Segoe UI" w:hAnsi="Segoe UI" w:cs="Segoe UI"/>
          <w:b/>
        </w:rPr>
      </w:pPr>
      <w:r w:rsidRPr="001B3423">
        <w:rPr>
          <w:rFonts w:ascii="Segoe UI" w:hAnsi="Segoe UI" w:cs="Segoe UI"/>
          <w:b/>
        </w:rPr>
        <w:t>Georgia Detains Two State Experts over Ceding Lands to Azerbaijan</w:t>
      </w:r>
    </w:p>
    <w:p w:rsidR="001B3423" w:rsidRPr="001B3423" w:rsidRDefault="001B3423" w:rsidP="001B3423">
      <w:pPr>
        <w:pStyle w:val="NoSpacing"/>
        <w:spacing w:line="300" w:lineRule="auto"/>
        <w:jc w:val="both"/>
        <w:rPr>
          <w:rFonts w:ascii="Segoe UI" w:hAnsi="Segoe UI" w:cs="Segoe UI"/>
        </w:rPr>
      </w:pPr>
      <w:r w:rsidRPr="001B3423">
        <w:rPr>
          <w:rFonts w:ascii="Segoe UI" w:hAnsi="Segoe UI" w:cs="Segoe UI"/>
        </w:rPr>
        <w:t xml:space="preserve">On October 7, the Prosecutor’s Office of Georgia (POG) stated that it detained two Border Demarcation Commission members </w:t>
      </w:r>
      <w:proofErr w:type="spellStart"/>
      <w:r w:rsidRPr="001B3423">
        <w:rPr>
          <w:rFonts w:ascii="Segoe UI" w:hAnsi="Segoe UI" w:cs="Segoe UI"/>
        </w:rPr>
        <w:t>Iveri</w:t>
      </w:r>
      <w:proofErr w:type="spellEnd"/>
      <w:r w:rsidRPr="001B3423">
        <w:rPr>
          <w:rFonts w:ascii="Segoe UI" w:hAnsi="Segoe UI" w:cs="Segoe UI"/>
        </w:rPr>
        <w:t xml:space="preserve"> </w:t>
      </w:r>
      <w:proofErr w:type="spellStart"/>
      <w:r w:rsidRPr="001B3423">
        <w:rPr>
          <w:rFonts w:ascii="Segoe UI" w:hAnsi="Segoe UI" w:cs="Segoe UI"/>
        </w:rPr>
        <w:t>Melashvili</w:t>
      </w:r>
      <w:proofErr w:type="spellEnd"/>
      <w:r w:rsidRPr="001B3423">
        <w:rPr>
          <w:rFonts w:ascii="Segoe UI" w:hAnsi="Segoe UI" w:cs="Segoe UI"/>
        </w:rPr>
        <w:t xml:space="preserve"> and Natalia </w:t>
      </w:r>
      <w:proofErr w:type="spellStart"/>
      <w:r w:rsidRPr="001B3423">
        <w:rPr>
          <w:rFonts w:ascii="Segoe UI" w:hAnsi="Segoe UI" w:cs="Segoe UI"/>
        </w:rPr>
        <w:t>Ilychova</w:t>
      </w:r>
      <w:proofErr w:type="spellEnd"/>
      <w:r w:rsidRPr="001B3423">
        <w:rPr>
          <w:rFonts w:ascii="Segoe UI" w:hAnsi="Segoe UI" w:cs="Segoe UI"/>
        </w:rPr>
        <w:t>, regarding the recently initiated criminal investigation into ceding lands to Azerbaijan.</w:t>
      </w:r>
    </w:p>
    <w:p w:rsidR="001B3423" w:rsidRPr="001B3423" w:rsidRDefault="001B3423" w:rsidP="001B3423">
      <w:pPr>
        <w:pStyle w:val="NoSpacing"/>
        <w:spacing w:line="300" w:lineRule="auto"/>
        <w:jc w:val="both"/>
        <w:rPr>
          <w:rFonts w:ascii="Segoe UI" w:hAnsi="Segoe UI" w:cs="Segoe UI"/>
        </w:rPr>
      </w:pPr>
      <w:proofErr w:type="spellStart"/>
      <w:r w:rsidRPr="001B3423">
        <w:rPr>
          <w:rFonts w:ascii="Segoe UI" w:hAnsi="Segoe UI" w:cs="Segoe UI"/>
        </w:rPr>
        <w:lastRenderedPageBreak/>
        <w:t>Iveri</w:t>
      </w:r>
      <w:proofErr w:type="spellEnd"/>
      <w:r w:rsidRPr="001B3423">
        <w:rPr>
          <w:rFonts w:ascii="Segoe UI" w:hAnsi="Segoe UI" w:cs="Segoe UI"/>
        </w:rPr>
        <w:t xml:space="preserve"> </w:t>
      </w:r>
      <w:proofErr w:type="spellStart"/>
      <w:r w:rsidRPr="001B3423">
        <w:rPr>
          <w:rFonts w:ascii="Segoe UI" w:hAnsi="Segoe UI" w:cs="Segoe UI"/>
        </w:rPr>
        <w:t>Melashvili</w:t>
      </w:r>
      <w:proofErr w:type="spellEnd"/>
      <w:r w:rsidRPr="001B3423">
        <w:rPr>
          <w:rFonts w:ascii="Segoe UI" w:hAnsi="Segoe UI" w:cs="Segoe UI"/>
        </w:rPr>
        <w:t xml:space="preserve">, Head of the Service of Georgian State Border Delimitation, Demarcation and Border Relations of the Department of Neighboring Countries at the Foreign Ministry, as well as Natalia </w:t>
      </w:r>
      <w:proofErr w:type="spellStart"/>
      <w:r w:rsidRPr="001B3423">
        <w:rPr>
          <w:rFonts w:ascii="Segoe UI" w:hAnsi="Segoe UI" w:cs="Segoe UI"/>
        </w:rPr>
        <w:t>Ilychova</w:t>
      </w:r>
      <w:proofErr w:type="spellEnd"/>
      <w:r w:rsidRPr="001B3423">
        <w:rPr>
          <w:rFonts w:ascii="Segoe UI" w:hAnsi="Segoe UI" w:cs="Segoe UI"/>
        </w:rPr>
        <w:t>, Chief Inspector of the Land Border Defense Department of the Border Police, an agency operating under the Interior Ministry, were both members of the Commission during both the previous United National Movement and the current Georgian Dream-led governments.</w:t>
      </w:r>
    </w:p>
    <w:p w:rsidR="001B3423" w:rsidRDefault="001B3423" w:rsidP="001B3423">
      <w:pPr>
        <w:pStyle w:val="NoSpacing"/>
        <w:spacing w:line="300" w:lineRule="auto"/>
        <w:jc w:val="both"/>
        <w:rPr>
          <w:rFonts w:ascii="Segoe UI" w:hAnsi="Segoe UI" w:cs="Segoe UI"/>
        </w:rPr>
      </w:pPr>
      <w:r w:rsidRPr="001B3423">
        <w:rPr>
          <w:rFonts w:ascii="Segoe UI" w:hAnsi="Segoe UI" w:cs="Segoe UI"/>
        </w:rPr>
        <w:t xml:space="preserve">According to the Prosecutor’s Office of Georgia, </w:t>
      </w:r>
      <w:proofErr w:type="spellStart"/>
      <w:r w:rsidRPr="001B3423">
        <w:rPr>
          <w:rFonts w:ascii="Segoe UI" w:hAnsi="Segoe UI" w:cs="Segoe UI"/>
        </w:rPr>
        <w:t>Melashvili</w:t>
      </w:r>
      <w:proofErr w:type="spellEnd"/>
      <w:r w:rsidRPr="001B3423">
        <w:rPr>
          <w:rFonts w:ascii="Segoe UI" w:hAnsi="Segoe UI" w:cs="Segoe UI"/>
        </w:rPr>
        <w:t xml:space="preserve"> and </w:t>
      </w:r>
      <w:proofErr w:type="spellStart"/>
      <w:r w:rsidRPr="001B3423">
        <w:rPr>
          <w:rFonts w:ascii="Segoe UI" w:hAnsi="Segoe UI" w:cs="Segoe UI"/>
        </w:rPr>
        <w:t>Ilychova</w:t>
      </w:r>
      <w:proofErr w:type="spellEnd"/>
      <w:r w:rsidRPr="001B3423">
        <w:rPr>
          <w:rFonts w:ascii="Segoe UI" w:hAnsi="Segoe UI" w:cs="Segoe UI"/>
        </w:rPr>
        <w:t xml:space="preserve"> hid the 1938 </w:t>
      </w:r>
      <w:proofErr w:type="gramStart"/>
      <w:r w:rsidRPr="001B3423">
        <w:rPr>
          <w:rFonts w:ascii="Segoe UI" w:hAnsi="Segoe UI" w:cs="Segoe UI"/>
        </w:rPr>
        <w:t>map, that</w:t>
      </w:r>
      <w:proofErr w:type="gramEnd"/>
      <w:r w:rsidRPr="001B3423">
        <w:rPr>
          <w:rFonts w:ascii="Segoe UI" w:hAnsi="Segoe UI" w:cs="Segoe UI"/>
        </w:rPr>
        <w:t xml:space="preserve"> was supposed to be used in the delimitation talks. Instead, the Prosecutor’s Office argued, the experts deliberately used maps from the 1970-80s when agreeing on the state border</w:t>
      </w:r>
      <w:r>
        <w:rPr>
          <w:rFonts w:ascii="Segoe UI" w:hAnsi="Segoe UI" w:cs="Segoe UI"/>
        </w:rPr>
        <w:t xml:space="preserve"> </w:t>
      </w:r>
      <w:r>
        <w:rPr>
          <w:rFonts w:ascii="Segoe UI" w:hAnsi="Segoe UI" w:cs="Segoe UI"/>
          <w:i/>
        </w:rPr>
        <w:t>(Civil.ge, October 7, 2020)</w:t>
      </w:r>
      <w:r w:rsidRPr="001B3423">
        <w:rPr>
          <w:rFonts w:ascii="Segoe UI" w:hAnsi="Segoe UI" w:cs="Segoe UI"/>
        </w:rPr>
        <w:t>.</w:t>
      </w:r>
    </w:p>
    <w:p w:rsidR="008915FD" w:rsidRPr="008915FD" w:rsidRDefault="008915FD" w:rsidP="008915FD">
      <w:pPr>
        <w:pStyle w:val="NoSpacing"/>
        <w:numPr>
          <w:ilvl w:val="0"/>
          <w:numId w:val="9"/>
        </w:numPr>
        <w:spacing w:line="300" w:lineRule="auto"/>
        <w:jc w:val="both"/>
        <w:rPr>
          <w:rFonts w:ascii="Segoe UI" w:hAnsi="Segoe UI" w:cs="Segoe UI"/>
          <w:b/>
        </w:rPr>
      </w:pPr>
      <w:r w:rsidRPr="008915FD">
        <w:rPr>
          <w:rFonts w:ascii="Segoe UI" w:hAnsi="Segoe UI" w:cs="Segoe UI"/>
          <w:b/>
        </w:rPr>
        <w:t>Speaker: Georgia to Seek Revision of Border Delimitation Deal with Azerbaijan</w:t>
      </w:r>
    </w:p>
    <w:p w:rsidR="008915FD" w:rsidRPr="008915FD" w:rsidRDefault="008915FD" w:rsidP="008915FD">
      <w:pPr>
        <w:pStyle w:val="NoSpacing"/>
        <w:spacing w:line="300" w:lineRule="auto"/>
        <w:jc w:val="both"/>
        <w:rPr>
          <w:rFonts w:ascii="Segoe UI" w:hAnsi="Segoe UI" w:cs="Segoe UI"/>
        </w:rPr>
      </w:pPr>
      <w:r w:rsidRPr="008915FD">
        <w:rPr>
          <w:rFonts w:ascii="Segoe UI" w:hAnsi="Segoe UI" w:cs="Segoe UI"/>
        </w:rPr>
        <w:t xml:space="preserve">Parliament Speaker </w:t>
      </w:r>
      <w:proofErr w:type="spellStart"/>
      <w:r w:rsidRPr="008915FD">
        <w:rPr>
          <w:rFonts w:ascii="Segoe UI" w:hAnsi="Segoe UI" w:cs="Segoe UI"/>
        </w:rPr>
        <w:t>Archil</w:t>
      </w:r>
      <w:proofErr w:type="spellEnd"/>
      <w:r w:rsidRPr="008915FD">
        <w:rPr>
          <w:rFonts w:ascii="Segoe UI" w:hAnsi="Segoe UI" w:cs="Segoe UI"/>
        </w:rPr>
        <w:t xml:space="preserve"> </w:t>
      </w:r>
      <w:proofErr w:type="spellStart"/>
      <w:r w:rsidRPr="008915FD">
        <w:rPr>
          <w:rFonts w:ascii="Segoe UI" w:hAnsi="Segoe UI" w:cs="Segoe UI"/>
        </w:rPr>
        <w:t>Talakvadze</w:t>
      </w:r>
      <w:proofErr w:type="spellEnd"/>
      <w:r w:rsidRPr="008915FD">
        <w:rPr>
          <w:rFonts w:ascii="Segoe UI" w:hAnsi="Segoe UI" w:cs="Segoe UI"/>
        </w:rPr>
        <w:t xml:space="preserve"> stated on October 7 that Georgia will seek to revise the border delimitation deal with Azerbaijan sealed through 2007, which “turned out to have been made against our country’s interests.”</w:t>
      </w:r>
    </w:p>
    <w:p w:rsidR="008915FD" w:rsidRPr="008915FD" w:rsidRDefault="008915FD" w:rsidP="008915FD">
      <w:pPr>
        <w:pStyle w:val="NoSpacing"/>
        <w:spacing w:line="300" w:lineRule="auto"/>
        <w:jc w:val="both"/>
        <w:rPr>
          <w:rFonts w:ascii="Segoe UI" w:hAnsi="Segoe UI" w:cs="Segoe UI"/>
        </w:rPr>
      </w:pPr>
      <w:r w:rsidRPr="008915FD">
        <w:rPr>
          <w:rFonts w:ascii="Segoe UI" w:hAnsi="Segoe UI" w:cs="Segoe UI"/>
        </w:rPr>
        <w:t xml:space="preserve">Speaker </w:t>
      </w:r>
      <w:proofErr w:type="spellStart"/>
      <w:r w:rsidRPr="008915FD">
        <w:rPr>
          <w:rFonts w:ascii="Segoe UI" w:hAnsi="Segoe UI" w:cs="Segoe UI"/>
        </w:rPr>
        <w:t>Talakvadze’s</w:t>
      </w:r>
      <w:proofErr w:type="spellEnd"/>
      <w:r w:rsidRPr="008915FD">
        <w:rPr>
          <w:rFonts w:ascii="Segoe UI" w:hAnsi="Segoe UI" w:cs="Segoe UI"/>
        </w:rPr>
        <w:t xml:space="preserve"> remarks came following the Prosecutor Office’s announcement of the detainment of two Border Demarcation Commission members on the investigation into ceding lands to Azerbaijan.</w:t>
      </w:r>
    </w:p>
    <w:p w:rsidR="008915FD" w:rsidRDefault="008915FD" w:rsidP="008915FD">
      <w:pPr>
        <w:pStyle w:val="NoSpacing"/>
        <w:spacing w:line="300" w:lineRule="auto"/>
        <w:jc w:val="both"/>
        <w:rPr>
          <w:rFonts w:ascii="Segoe UI" w:hAnsi="Segoe UI" w:cs="Segoe UI"/>
        </w:rPr>
      </w:pPr>
      <w:r w:rsidRPr="008915FD">
        <w:rPr>
          <w:rFonts w:ascii="Segoe UI" w:hAnsi="Segoe UI" w:cs="Segoe UI"/>
        </w:rPr>
        <w:t>Noting that the investigation findings will be used to continue the border delimitation talks, Parliament Speaker asserted that the new developments will not adversely affect the relationship with Azerbaijan, which “will remain our strategic ally and partner.”</w:t>
      </w:r>
      <w:r>
        <w:rPr>
          <w:rFonts w:ascii="Segoe UI" w:hAnsi="Segoe UI" w:cs="Segoe UI"/>
        </w:rPr>
        <w:t xml:space="preserve"> </w:t>
      </w:r>
      <w:r>
        <w:rPr>
          <w:rFonts w:ascii="Segoe UI" w:hAnsi="Segoe UI" w:cs="Segoe UI"/>
          <w:i/>
        </w:rPr>
        <w:t>(Civil.ge, October 7, 2020)</w:t>
      </w:r>
    </w:p>
    <w:p w:rsidR="00C00F1F" w:rsidRDefault="00C00F1F" w:rsidP="00C00F1F">
      <w:pPr>
        <w:pStyle w:val="NoSpacing"/>
        <w:numPr>
          <w:ilvl w:val="0"/>
          <w:numId w:val="9"/>
        </w:numPr>
        <w:spacing w:line="300" w:lineRule="auto"/>
        <w:jc w:val="both"/>
        <w:rPr>
          <w:rFonts w:ascii="Segoe UI" w:hAnsi="Segoe UI" w:cs="Segoe UI"/>
          <w:b/>
        </w:rPr>
      </w:pPr>
      <w:r w:rsidRPr="00C00F1F">
        <w:rPr>
          <w:rFonts w:ascii="Segoe UI" w:hAnsi="Segoe UI" w:cs="Segoe UI"/>
          <w:b/>
        </w:rPr>
        <w:t>Opposition, Activists Rally in Support of Detained State Experts</w:t>
      </w:r>
    </w:p>
    <w:p w:rsidR="00C00F1F" w:rsidRP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A group of opposition and civic activists held a rally outside the Prosecutor’s Office of Georgia (POG) on October 7, protesting the detention of two Border Demarcation Commission members, </w:t>
      </w:r>
      <w:proofErr w:type="spellStart"/>
      <w:r w:rsidRPr="00C00F1F">
        <w:rPr>
          <w:rFonts w:ascii="Segoe UI" w:hAnsi="Segoe UI" w:cs="Segoe UI"/>
        </w:rPr>
        <w:t>Iveri</w:t>
      </w:r>
      <w:proofErr w:type="spellEnd"/>
      <w:r w:rsidRPr="00C00F1F">
        <w:rPr>
          <w:rFonts w:ascii="Segoe UI" w:hAnsi="Segoe UI" w:cs="Segoe UI"/>
        </w:rPr>
        <w:t xml:space="preserve"> </w:t>
      </w:r>
      <w:proofErr w:type="spellStart"/>
      <w:r w:rsidRPr="00C00F1F">
        <w:rPr>
          <w:rFonts w:ascii="Segoe UI" w:hAnsi="Segoe UI" w:cs="Segoe UI"/>
        </w:rPr>
        <w:t>Melashvili</w:t>
      </w:r>
      <w:proofErr w:type="spellEnd"/>
      <w:r w:rsidRPr="00C00F1F">
        <w:rPr>
          <w:rFonts w:ascii="Segoe UI" w:hAnsi="Segoe UI" w:cs="Segoe UI"/>
        </w:rPr>
        <w:t xml:space="preserve"> of the Foreign Ministry and Natalia </w:t>
      </w:r>
      <w:proofErr w:type="spellStart"/>
      <w:r w:rsidRPr="00C00F1F">
        <w:rPr>
          <w:rFonts w:ascii="Segoe UI" w:hAnsi="Segoe UI" w:cs="Segoe UI"/>
        </w:rPr>
        <w:t>Ilychova</w:t>
      </w:r>
      <w:proofErr w:type="spellEnd"/>
      <w:r w:rsidRPr="00C00F1F">
        <w:rPr>
          <w:rFonts w:ascii="Segoe UI" w:hAnsi="Segoe UI" w:cs="Segoe UI"/>
        </w:rPr>
        <w:t xml:space="preserve"> of the Interior Ministry, regarding the recently initiated criminal investigation into the alleged ceding of lands to Azerbaijan.</w:t>
      </w:r>
    </w:p>
    <w:p w:rsidR="00C00F1F" w:rsidRP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MP Elene </w:t>
      </w:r>
      <w:proofErr w:type="spellStart"/>
      <w:r w:rsidRPr="00C00F1F">
        <w:rPr>
          <w:rFonts w:ascii="Segoe UI" w:hAnsi="Segoe UI" w:cs="Segoe UI"/>
        </w:rPr>
        <w:t>Khoshtaria</w:t>
      </w:r>
      <w:proofErr w:type="spellEnd"/>
      <w:r w:rsidRPr="00C00F1F">
        <w:rPr>
          <w:rFonts w:ascii="Segoe UI" w:hAnsi="Segoe UI" w:cs="Segoe UI"/>
        </w:rPr>
        <w:t xml:space="preserve"> of the opposition European Georgia party, who announced about the planned rally through her Facebook post, said that the rally was aimed at “expressing solidarity with the people who are victims of injustice.”</w:t>
      </w:r>
    </w:p>
    <w:p w:rsid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“I want the public to know that there had been no agreement, no treaty, no cession of the lands; it is Russian propaganda that was followed by Georgian Dream’s actions,” she </w:t>
      </w:r>
      <w:r>
        <w:rPr>
          <w:rFonts w:ascii="Segoe UI" w:hAnsi="Segoe UI" w:cs="Segoe UI"/>
        </w:rPr>
        <w:t xml:space="preserve">stated </w:t>
      </w:r>
      <w:r>
        <w:rPr>
          <w:rFonts w:ascii="Segoe UI" w:hAnsi="Segoe UI" w:cs="Segoe UI"/>
          <w:i/>
        </w:rPr>
        <w:t>(Civil.ge, October 8, 2020)</w:t>
      </w:r>
      <w:r w:rsidRPr="00C00F1F">
        <w:rPr>
          <w:rFonts w:ascii="Segoe UI" w:hAnsi="Segoe UI" w:cs="Segoe UI"/>
        </w:rPr>
        <w:t>.</w:t>
      </w:r>
    </w:p>
    <w:p w:rsidR="00C00F1F" w:rsidRPr="00C00F1F" w:rsidRDefault="00C00F1F" w:rsidP="00C00F1F">
      <w:pPr>
        <w:pStyle w:val="NoSpacing"/>
        <w:numPr>
          <w:ilvl w:val="0"/>
          <w:numId w:val="9"/>
        </w:numPr>
        <w:spacing w:line="300" w:lineRule="auto"/>
        <w:jc w:val="both"/>
        <w:rPr>
          <w:rFonts w:ascii="Segoe UI" w:hAnsi="Segoe UI" w:cs="Segoe UI"/>
          <w:b/>
        </w:rPr>
      </w:pPr>
      <w:r w:rsidRPr="00C00F1F">
        <w:rPr>
          <w:rFonts w:ascii="Segoe UI" w:hAnsi="Segoe UI" w:cs="Segoe UI"/>
          <w:b/>
        </w:rPr>
        <w:t>Foreign Minister Scolds Ambassador to Denmark for Defending Detained Colleague</w:t>
      </w:r>
    </w:p>
    <w:p w:rsidR="00C00F1F" w:rsidRP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Georgian Foreign Minister Davit </w:t>
      </w:r>
      <w:proofErr w:type="spellStart"/>
      <w:r w:rsidRPr="00C00F1F">
        <w:rPr>
          <w:rFonts w:ascii="Segoe UI" w:hAnsi="Segoe UI" w:cs="Segoe UI"/>
        </w:rPr>
        <w:t>Zalkaliani</w:t>
      </w:r>
      <w:proofErr w:type="spellEnd"/>
      <w:r w:rsidRPr="00C00F1F">
        <w:rPr>
          <w:rFonts w:ascii="Segoe UI" w:hAnsi="Segoe UI" w:cs="Segoe UI"/>
        </w:rPr>
        <w:t xml:space="preserve"> made fiery remarks on October 8 against Ambassador to Denmark Gigi </w:t>
      </w:r>
      <w:proofErr w:type="spellStart"/>
      <w:r w:rsidRPr="00C00F1F">
        <w:rPr>
          <w:rFonts w:ascii="Segoe UI" w:hAnsi="Segoe UI" w:cs="Segoe UI"/>
        </w:rPr>
        <w:t>Gigiadze</w:t>
      </w:r>
      <w:proofErr w:type="spellEnd"/>
      <w:r w:rsidRPr="00C00F1F">
        <w:rPr>
          <w:rFonts w:ascii="Segoe UI" w:hAnsi="Segoe UI" w:cs="Segoe UI"/>
        </w:rPr>
        <w:t xml:space="preserve"> who expressed his full supports towards MFA employee </w:t>
      </w:r>
      <w:proofErr w:type="spellStart"/>
      <w:r w:rsidRPr="00C00F1F">
        <w:rPr>
          <w:rFonts w:ascii="Segoe UI" w:hAnsi="Segoe UI" w:cs="Segoe UI"/>
        </w:rPr>
        <w:t>Iveri</w:t>
      </w:r>
      <w:proofErr w:type="spellEnd"/>
      <w:r w:rsidRPr="00C00F1F">
        <w:rPr>
          <w:rFonts w:ascii="Segoe UI" w:hAnsi="Segoe UI" w:cs="Segoe UI"/>
        </w:rPr>
        <w:t xml:space="preserve"> </w:t>
      </w:r>
      <w:proofErr w:type="spellStart"/>
      <w:r w:rsidRPr="00C00F1F">
        <w:rPr>
          <w:rFonts w:ascii="Segoe UI" w:hAnsi="Segoe UI" w:cs="Segoe UI"/>
        </w:rPr>
        <w:t>Melashvili</w:t>
      </w:r>
      <w:proofErr w:type="spellEnd"/>
      <w:r w:rsidRPr="00C00F1F">
        <w:rPr>
          <w:rFonts w:ascii="Segoe UI" w:hAnsi="Segoe UI" w:cs="Segoe UI"/>
        </w:rPr>
        <w:t xml:space="preserve"> detained for alleged ceding of lands to Azerbaijan.</w:t>
      </w:r>
    </w:p>
    <w:p w:rsidR="00C00F1F" w:rsidRP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Putting it down to the Ambassador’s “passionate reaction” to the fate of the colleague, FM </w:t>
      </w:r>
      <w:proofErr w:type="spellStart"/>
      <w:r w:rsidRPr="00C00F1F">
        <w:rPr>
          <w:rFonts w:ascii="Segoe UI" w:hAnsi="Segoe UI" w:cs="Segoe UI"/>
        </w:rPr>
        <w:t>Zalkaliani</w:t>
      </w:r>
      <w:proofErr w:type="spellEnd"/>
      <w:r w:rsidRPr="00C00F1F">
        <w:rPr>
          <w:rFonts w:ascii="Segoe UI" w:hAnsi="Segoe UI" w:cs="Segoe UI"/>
        </w:rPr>
        <w:t xml:space="preserve"> said </w:t>
      </w:r>
      <w:proofErr w:type="spellStart"/>
      <w:r w:rsidRPr="00C00F1F">
        <w:rPr>
          <w:rFonts w:ascii="Segoe UI" w:hAnsi="Segoe UI" w:cs="Segoe UI"/>
        </w:rPr>
        <w:t>Gigiadze</w:t>
      </w:r>
      <w:proofErr w:type="spellEnd"/>
      <w:r w:rsidRPr="00C00F1F">
        <w:rPr>
          <w:rFonts w:ascii="Segoe UI" w:hAnsi="Segoe UI" w:cs="Segoe UI"/>
        </w:rPr>
        <w:t xml:space="preserve"> should have notified the ministry in advance before voicing his opinion about an “extremely sensitive topic.”</w:t>
      </w:r>
    </w:p>
    <w:p w:rsidR="00C00F1F" w:rsidRDefault="00C00F1F" w:rsidP="00C00F1F">
      <w:pPr>
        <w:pStyle w:val="NoSpacing"/>
        <w:spacing w:line="300" w:lineRule="auto"/>
        <w:jc w:val="both"/>
        <w:rPr>
          <w:rFonts w:ascii="Segoe UI" w:hAnsi="Segoe UI" w:cs="Segoe UI"/>
        </w:rPr>
      </w:pPr>
      <w:r w:rsidRPr="00C00F1F">
        <w:rPr>
          <w:rFonts w:ascii="Segoe UI" w:hAnsi="Segoe UI" w:cs="Segoe UI"/>
        </w:rPr>
        <w:t xml:space="preserve">Ambassador </w:t>
      </w:r>
      <w:proofErr w:type="spellStart"/>
      <w:r w:rsidRPr="00C00F1F">
        <w:rPr>
          <w:rFonts w:ascii="Segoe UI" w:hAnsi="Segoe UI" w:cs="Segoe UI"/>
        </w:rPr>
        <w:t>Gigiadze</w:t>
      </w:r>
      <w:proofErr w:type="spellEnd"/>
      <w:r w:rsidRPr="00C00F1F">
        <w:rPr>
          <w:rFonts w:ascii="Segoe UI" w:hAnsi="Segoe UI" w:cs="Segoe UI"/>
        </w:rPr>
        <w:t xml:space="preserve">, who served as Deputy Foreign Minister in 2014-16, slammed the investigation into transferring territories to Azerbaijan and decried charges brought against </w:t>
      </w:r>
      <w:proofErr w:type="spellStart"/>
      <w:r w:rsidRPr="00C00F1F">
        <w:rPr>
          <w:rFonts w:ascii="Segoe UI" w:hAnsi="Segoe UI" w:cs="Segoe UI"/>
        </w:rPr>
        <w:t>Melashvili</w:t>
      </w:r>
      <w:proofErr w:type="spellEnd"/>
      <w:r w:rsidRPr="00C00F1F">
        <w:rPr>
          <w:rFonts w:ascii="Segoe UI" w:hAnsi="Segoe UI" w:cs="Segoe UI"/>
        </w:rPr>
        <w:t xml:space="preserve"> as “absurd” and “lacking common sense.”</w:t>
      </w:r>
      <w:r>
        <w:rPr>
          <w:rFonts w:ascii="Segoe UI" w:hAnsi="Segoe UI" w:cs="Segoe UI"/>
        </w:rPr>
        <w:t xml:space="preserve"> </w:t>
      </w:r>
      <w:r>
        <w:rPr>
          <w:rFonts w:ascii="Segoe UI" w:hAnsi="Segoe UI" w:cs="Segoe UI"/>
          <w:i/>
        </w:rPr>
        <w:t>(Civil.ge, October 8, 2020)</w:t>
      </w:r>
    </w:p>
    <w:p w:rsidR="005F3534" w:rsidRPr="005F3534" w:rsidRDefault="005F3534" w:rsidP="005F3534">
      <w:pPr>
        <w:pStyle w:val="NoSpacing"/>
        <w:numPr>
          <w:ilvl w:val="0"/>
          <w:numId w:val="9"/>
        </w:numPr>
        <w:spacing w:line="300" w:lineRule="auto"/>
        <w:jc w:val="both"/>
        <w:rPr>
          <w:rFonts w:ascii="Segoe UI" w:hAnsi="Segoe UI" w:cs="Segoe UI"/>
          <w:b/>
        </w:rPr>
      </w:pPr>
      <w:r w:rsidRPr="005F3534">
        <w:rPr>
          <w:rFonts w:ascii="Segoe UI" w:hAnsi="Segoe UI" w:cs="Segoe UI"/>
          <w:b/>
        </w:rPr>
        <w:t>CSOs Say Azerbaijan Land Ceding Case ‘Politically Motivated’</w:t>
      </w:r>
    </w:p>
    <w:p w:rsidR="005F3534" w:rsidRPr="005F3534" w:rsidRDefault="005F3534" w:rsidP="005F3534">
      <w:pPr>
        <w:pStyle w:val="NoSpacing"/>
        <w:spacing w:line="300" w:lineRule="auto"/>
        <w:jc w:val="both"/>
        <w:rPr>
          <w:rFonts w:ascii="Segoe UI" w:hAnsi="Segoe UI" w:cs="Segoe UI"/>
        </w:rPr>
      </w:pPr>
      <w:r w:rsidRPr="005F3534">
        <w:rPr>
          <w:rFonts w:ascii="Segoe UI" w:hAnsi="Segoe UI" w:cs="Segoe UI"/>
        </w:rPr>
        <w:lastRenderedPageBreak/>
        <w:t xml:space="preserve">In their joint statement of October 8, 14 civil society organizations, including TI Georgia, ISFED, Young Lawyers Association, UN Association of Georgia, and Open Society Georgia Foundation asserted that the investigation into alleged ceding lands to Azerbaijan and the detention of two Border Demarcation Commission members – MFA’s </w:t>
      </w:r>
      <w:proofErr w:type="spellStart"/>
      <w:r w:rsidRPr="005F3534">
        <w:rPr>
          <w:rFonts w:ascii="Segoe UI" w:hAnsi="Segoe UI" w:cs="Segoe UI"/>
        </w:rPr>
        <w:t>Iveri</w:t>
      </w:r>
      <w:proofErr w:type="spellEnd"/>
      <w:r w:rsidRPr="005F3534">
        <w:rPr>
          <w:rFonts w:ascii="Segoe UI" w:hAnsi="Segoe UI" w:cs="Segoe UI"/>
        </w:rPr>
        <w:t xml:space="preserve"> </w:t>
      </w:r>
      <w:proofErr w:type="spellStart"/>
      <w:r w:rsidRPr="005F3534">
        <w:rPr>
          <w:rFonts w:ascii="Segoe UI" w:hAnsi="Segoe UI" w:cs="Segoe UI"/>
        </w:rPr>
        <w:t>Melashvili</w:t>
      </w:r>
      <w:proofErr w:type="spellEnd"/>
      <w:r w:rsidRPr="005F3534">
        <w:rPr>
          <w:rFonts w:ascii="Segoe UI" w:hAnsi="Segoe UI" w:cs="Segoe UI"/>
        </w:rPr>
        <w:t xml:space="preserve"> and Interior Ministry’s Natalia </w:t>
      </w:r>
      <w:proofErr w:type="spellStart"/>
      <w:r w:rsidRPr="005F3534">
        <w:rPr>
          <w:rFonts w:ascii="Segoe UI" w:hAnsi="Segoe UI" w:cs="Segoe UI"/>
        </w:rPr>
        <w:t>Ilychova</w:t>
      </w:r>
      <w:proofErr w:type="spellEnd"/>
      <w:r w:rsidRPr="005F3534">
        <w:rPr>
          <w:rFonts w:ascii="Segoe UI" w:hAnsi="Segoe UI" w:cs="Segoe UI"/>
        </w:rPr>
        <w:t xml:space="preserve"> – are “politically motivated.”</w:t>
      </w:r>
    </w:p>
    <w:p w:rsidR="005F3534" w:rsidRPr="00C00F1F" w:rsidRDefault="005F3534" w:rsidP="005F3534">
      <w:pPr>
        <w:pStyle w:val="NoSpacing"/>
        <w:spacing w:line="300" w:lineRule="auto"/>
        <w:jc w:val="both"/>
        <w:rPr>
          <w:rFonts w:ascii="Segoe UI" w:hAnsi="Segoe UI" w:cs="Segoe UI"/>
        </w:rPr>
      </w:pPr>
      <w:r w:rsidRPr="005F3534">
        <w:rPr>
          <w:rFonts w:ascii="Segoe UI" w:hAnsi="Segoe UI" w:cs="Segoe UI"/>
        </w:rPr>
        <w:t>The leading CSOs, in particular, questioned the timing of the investigation some three weeks ahead of parliamentary elections, the ruling Georgian Dream party’s remarks on the case, as well as selective approaches taken by the Prosecutor’s Office during the investigation</w:t>
      </w:r>
      <w:r>
        <w:rPr>
          <w:rFonts w:ascii="Segoe UI" w:hAnsi="Segoe UI" w:cs="Segoe UI"/>
        </w:rPr>
        <w:t xml:space="preserve"> </w:t>
      </w:r>
      <w:r>
        <w:rPr>
          <w:rFonts w:ascii="Segoe UI" w:hAnsi="Segoe UI" w:cs="Segoe UI"/>
          <w:i/>
        </w:rPr>
        <w:t>(Civil.ge, October 8, 2020)</w:t>
      </w:r>
      <w:r w:rsidRPr="005F3534">
        <w:rPr>
          <w:rFonts w:ascii="Segoe UI" w:hAnsi="Segoe UI" w:cs="Segoe UI"/>
        </w:rPr>
        <w:t>.</w:t>
      </w:r>
    </w:p>
    <w:p w:rsidR="008915FD" w:rsidRPr="00D551F5" w:rsidRDefault="00D551F5" w:rsidP="00D551F5">
      <w:pPr>
        <w:pStyle w:val="NoSpacing"/>
        <w:numPr>
          <w:ilvl w:val="0"/>
          <w:numId w:val="9"/>
        </w:numPr>
        <w:spacing w:line="300" w:lineRule="auto"/>
        <w:jc w:val="both"/>
        <w:rPr>
          <w:rFonts w:ascii="Segoe UI" w:hAnsi="Segoe UI" w:cs="Segoe UI"/>
          <w:b/>
        </w:rPr>
      </w:pPr>
      <w:r w:rsidRPr="00D551F5">
        <w:rPr>
          <w:rFonts w:ascii="Segoe UI" w:hAnsi="Segoe UI" w:cs="Segoe UI"/>
          <w:b/>
        </w:rPr>
        <w:t>Police Investigate as Two Drones Crash in Eastern Georgia</w:t>
      </w:r>
    </w:p>
    <w:p w:rsidR="00D551F5" w:rsidRPr="00D551F5" w:rsidRDefault="00D551F5" w:rsidP="00D551F5">
      <w:pPr>
        <w:pStyle w:val="NoSpacing"/>
        <w:spacing w:line="300" w:lineRule="auto"/>
        <w:jc w:val="both"/>
        <w:rPr>
          <w:rFonts w:ascii="Segoe UI" w:hAnsi="Segoe UI" w:cs="Segoe UI"/>
        </w:rPr>
      </w:pPr>
      <w:r w:rsidRPr="00D551F5">
        <w:rPr>
          <w:rFonts w:ascii="Segoe UI" w:hAnsi="Segoe UI" w:cs="Segoe UI"/>
        </w:rPr>
        <w:t xml:space="preserve">Police had been notified about the falling of two drones in different locations in Georgia’s eastern Kakheti region on the evening of October 7, the Ministry of Interior reported. </w:t>
      </w:r>
    </w:p>
    <w:p w:rsidR="00D551F5" w:rsidRPr="00D551F5" w:rsidRDefault="00D551F5" w:rsidP="00D551F5">
      <w:pPr>
        <w:pStyle w:val="NoSpacing"/>
        <w:spacing w:line="300" w:lineRule="auto"/>
        <w:jc w:val="both"/>
        <w:rPr>
          <w:rFonts w:ascii="Segoe UI" w:hAnsi="Segoe UI" w:cs="Segoe UI"/>
        </w:rPr>
      </w:pPr>
      <w:r w:rsidRPr="00D551F5">
        <w:rPr>
          <w:rFonts w:ascii="Segoe UI" w:hAnsi="Segoe UI" w:cs="Segoe UI"/>
        </w:rPr>
        <w:t xml:space="preserve">The first drone reportedly fell in the village of </w:t>
      </w:r>
      <w:proofErr w:type="spellStart"/>
      <w:r w:rsidRPr="00D551F5">
        <w:rPr>
          <w:rFonts w:ascii="Segoe UI" w:hAnsi="Segoe UI" w:cs="Segoe UI"/>
        </w:rPr>
        <w:t>Udabno</w:t>
      </w:r>
      <w:proofErr w:type="spellEnd"/>
      <w:r w:rsidRPr="00D551F5">
        <w:rPr>
          <w:rFonts w:ascii="Segoe UI" w:hAnsi="Segoe UI" w:cs="Segoe UI"/>
        </w:rPr>
        <w:t xml:space="preserve">, </w:t>
      </w:r>
      <w:proofErr w:type="spellStart"/>
      <w:r w:rsidRPr="00D551F5">
        <w:rPr>
          <w:rFonts w:ascii="Segoe UI" w:hAnsi="Segoe UI" w:cs="Segoe UI"/>
        </w:rPr>
        <w:t>Sagarejo</w:t>
      </w:r>
      <w:proofErr w:type="spellEnd"/>
      <w:r w:rsidRPr="00D551F5">
        <w:rPr>
          <w:rFonts w:ascii="Segoe UI" w:hAnsi="Segoe UI" w:cs="Segoe UI"/>
        </w:rPr>
        <w:t xml:space="preserve"> municipality, some 6 kilometers away from the Georgia-Azerbaijan border in the vicinity of David </w:t>
      </w:r>
      <w:proofErr w:type="spellStart"/>
      <w:r w:rsidRPr="00D551F5">
        <w:rPr>
          <w:rFonts w:ascii="Segoe UI" w:hAnsi="Segoe UI" w:cs="Segoe UI"/>
        </w:rPr>
        <w:t>Gareji</w:t>
      </w:r>
      <w:proofErr w:type="spellEnd"/>
      <w:r w:rsidRPr="00D551F5">
        <w:rPr>
          <w:rFonts w:ascii="Segoe UI" w:hAnsi="Segoe UI" w:cs="Segoe UI"/>
        </w:rPr>
        <w:t xml:space="preserve"> Monastery Complex. </w:t>
      </w:r>
    </w:p>
    <w:p w:rsidR="00D551F5" w:rsidRPr="00D551F5" w:rsidRDefault="00D551F5" w:rsidP="00D551F5">
      <w:pPr>
        <w:pStyle w:val="NoSpacing"/>
        <w:spacing w:line="300" w:lineRule="auto"/>
        <w:jc w:val="both"/>
        <w:rPr>
          <w:rFonts w:ascii="Segoe UI" w:hAnsi="Segoe UI" w:cs="Segoe UI"/>
        </w:rPr>
      </w:pPr>
      <w:r w:rsidRPr="00D551F5">
        <w:rPr>
          <w:rFonts w:ascii="Segoe UI" w:hAnsi="Segoe UI" w:cs="Segoe UI"/>
        </w:rPr>
        <w:t xml:space="preserve">Pieces of another drone landed in the village of </w:t>
      </w:r>
      <w:proofErr w:type="spellStart"/>
      <w:r w:rsidRPr="00D551F5">
        <w:rPr>
          <w:rFonts w:ascii="Segoe UI" w:hAnsi="Segoe UI" w:cs="Segoe UI"/>
        </w:rPr>
        <w:t>Sanavardo</w:t>
      </w:r>
      <w:proofErr w:type="spellEnd"/>
      <w:r w:rsidRPr="00D551F5">
        <w:rPr>
          <w:rFonts w:ascii="Segoe UI" w:hAnsi="Segoe UI" w:cs="Segoe UI"/>
        </w:rPr>
        <w:t xml:space="preserve">, </w:t>
      </w:r>
      <w:proofErr w:type="spellStart"/>
      <w:r w:rsidRPr="00D551F5">
        <w:rPr>
          <w:rFonts w:ascii="Segoe UI" w:hAnsi="Segoe UI" w:cs="Segoe UI"/>
        </w:rPr>
        <w:t>Kvareli</w:t>
      </w:r>
      <w:proofErr w:type="spellEnd"/>
      <w:r w:rsidRPr="00D551F5">
        <w:rPr>
          <w:rFonts w:ascii="Segoe UI" w:hAnsi="Segoe UI" w:cs="Segoe UI"/>
        </w:rPr>
        <w:t xml:space="preserve"> municipality, some 55 kilometers north-east from </w:t>
      </w:r>
      <w:proofErr w:type="spellStart"/>
      <w:r w:rsidRPr="00D551F5">
        <w:rPr>
          <w:rFonts w:ascii="Segoe UI" w:hAnsi="Segoe UI" w:cs="Segoe UI"/>
        </w:rPr>
        <w:t>Udabno</w:t>
      </w:r>
      <w:proofErr w:type="spellEnd"/>
      <w:r w:rsidRPr="00D551F5">
        <w:rPr>
          <w:rFonts w:ascii="Segoe UI" w:hAnsi="Segoe UI" w:cs="Segoe UI"/>
        </w:rPr>
        <w:t xml:space="preserve">. </w:t>
      </w:r>
    </w:p>
    <w:p w:rsidR="00D551F5" w:rsidRPr="008915FD" w:rsidRDefault="00D551F5" w:rsidP="00D551F5">
      <w:pPr>
        <w:pStyle w:val="NoSpacing"/>
        <w:spacing w:line="300" w:lineRule="auto"/>
        <w:jc w:val="both"/>
        <w:rPr>
          <w:rFonts w:ascii="Segoe UI" w:hAnsi="Segoe UI" w:cs="Segoe UI"/>
        </w:rPr>
      </w:pPr>
      <w:r w:rsidRPr="00D551F5">
        <w:rPr>
          <w:rFonts w:ascii="Segoe UI" w:hAnsi="Segoe UI" w:cs="Segoe UI"/>
        </w:rPr>
        <w:t>Law enforcement officers, as well as forensic experts, are inspecting both areas as police open investigations. Nobody had been injured in the incidents, the Ministry of Interior noted</w:t>
      </w:r>
      <w:r>
        <w:rPr>
          <w:rFonts w:ascii="Segoe UI" w:hAnsi="Segoe UI" w:cs="Segoe UI"/>
        </w:rPr>
        <w:t xml:space="preserve"> </w:t>
      </w:r>
      <w:r>
        <w:rPr>
          <w:rFonts w:ascii="Segoe UI" w:hAnsi="Segoe UI" w:cs="Segoe UI"/>
          <w:i/>
        </w:rPr>
        <w:t>(Civil.ge, October 7, 2020)</w:t>
      </w:r>
      <w:r w:rsidRPr="00D551F5">
        <w:rPr>
          <w:rFonts w:ascii="Segoe UI" w:hAnsi="Segoe UI" w:cs="Segoe UI"/>
        </w:rPr>
        <w:t>.</w:t>
      </w:r>
    </w:p>
    <w:p w:rsidR="001B3423" w:rsidRPr="00BF14C2" w:rsidRDefault="001B3423" w:rsidP="001B3423">
      <w:pPr>
        <w:pStyle w:val="NoSpacing"/>
        <w:spacing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D551F5" w:rsidRDefault="00D551F5" w:rsidP="00D551F5">
      <w:pPr>
        <w:pStyle w:val="ListParagraph"/>
        <w:numPr>
          <w:ilvl w:val="0"/>
          <w:numId w:val="9"/>
        </w:numPr>
        <w:spacing w:after="0" w:line="300" w:lineRule="auto"/>
        <w:jc w:val="both"/>
        <w:rPr>
          <w:rFonts w:ascii="Segoe UI" w:hAnsi="Segoe UI" w:cs="Segoe UI"/>
          <w:b/>
          <w:lang w:val="en"/>
        </w:rPr>
      </w:pPr>
      <w:r w:rsidRPr="00D551F5">
        <w:rPr>
          <w:rFonts w:ascii="Segoe UI" w:hAnsi="Segoe UI" w:cs="Segoe UI"/>
          <w:b/>
          <w:lang w:val="en"/>
        </w:rPr>
        <w:t>World Bank Estimates Georgia’s Economy to Contract by 6% in 2020</w:t>
      </w:r>
    </w:p>
    <w:p w:rsidR="00D551F5" w:rsidRPr="00D551F5" w:rsidRDefault="00D551F5" w:rsidP="00D551F5">
      <w:pPr>
        <w:spacing w:after="0" w:line="300" w:lineRule="auto"/>
        <w:jc w:val="both"/>
        <w:rPr>
          <w:rFonts w:ascii="Segoe UI" w:hAnsi="Segoe UI" w:cs="Segoe UI"/>
          <w:lang w:val="en"/>
        </w:rPr>
      </w:pPr>
      <w:r w:rsidRPr="00D551F5">
        <w:rPr>
          <w:rFonts w:ascii="Segoe UI" w:hAnsi="Segoe UI" w:cs="Segoe UI"/>
          <w:lang w:val="en"/>
        </w:rPr>
        <w:t>According to a recent World Bank economic update on Europe and Central Asia, Georgia’s economy is projected to contract by 6% in 2020 primarily due to COVID-19-related restrictions on mobility, disruption of tourism and collapse in external demand.</w:t>
      </w:r>
    </w:p>
    <w:p w:rsidR="00D551F5" w:rsidRPr="00D551F5" w:rsidRDefault="00D551F5" w:rsidP="00D551F5">
      <w:pPr>
        <w:spacing w:after="0" w:line="300" w:lineRule="auto"/>
        <w:jc w:val="both"/>
        <w:rPr>
          <w:rFonts w:ascii="Segoe UI" w:hAnsi="Segoe UI" w:cs="Segoe UI"/>
          <w:lang w:val="en"/>
        </w:rPr>
      </w:pPr>
      <w:r w:rsidRPr="00D551F5">
        <w:rPr>
          <w:rFonts w:ascii="Segoe UI" w:hAnsi="Segoe UI" w:cs="Segoe UI"/>
          <w:lang w:val="en"/>
        </w:rPr>
        <w:t>The shock stemming from the contraction will be accompanied by significant welfare</w:t>
      </w:r>
      <w:r>
        <w:rPr>
          <w:rFonts w:ascii="Segoe UI" w:hAnsi="Segoe UI" w:cs="Segoe UI"/>
          <w:lang w:val="en"/>
        </w:rPr>
        <w:t xml:space="preserve"> impacts, the World Bank noted. </w:t>
      </w:r>
      <w:r w:rsidRPr="00D551F5">
        <w:rPr>
          <w:rFonts w:ascii="Segoe UI" w:hAnsi="Segoe UI" w:cs="Segoe UI"/>
          <w:lang w:val="en"/>
        </w:rPr>
        <w:t>Noting that “a dollarized economy adds to the challenges of managing the</w:t>
      </w:r>
      <w:r>
        <w:rPr>
          <w:rFonts w:ascii="Segoe UI" w:hAnsi="Segoe UI" w:cs="Segoe UI"/>
          <w:lang w:val="en"/>
        </w:rPr>
        <w:t xml:space="preserve"> </w:t>
      </w:r>
      <w:r w:rsidRPr="00D551F5">
        <w:rPr>
          <w:rFonts w:ascii="Segoe UI" w:hAnsi="Segoe UI" w:cs="Segoe UI"/>
          <w:lang w:val="en"/>
        </w:rPr>
        <w:t>shock,” it estimated a 2.8% increase in poverty (using the USD 3.20 PPP 2011 international poverty line), which translates into as many as 160,000 Georgians ending up impoverished. 400,000 Georgians could potentially experience downward mobility, the Bank warned</w:t>
      </w:r>
      <w:r>
        <w:rPr>
          <w:rFonts w:ascii="Segoe UI" w:hAnsi="Segoe UI" w:cs="Segoe UI"/>
          <w:lang w:val="en"/>
        </w:rPr>
        <w:t xml:space="preserve"> </w:t>
      </w:r>
      <w:r>
        <w:rPr>
          <w:rFonts w:ascii="Segoe UI" w:hAnsi="Segoe UI" w:cs="Segoe UI"/>
          <w:i/>
          <w:lang w:val="en"/>
        </w:rPr>
        <w:t>(Civil.ge, October 7, 2020)</w:t>
      </w:r>
      <w:r w:rsidRPr="00D551F5">
        <w:rPr>
          <w:rFonts w:ascii="Segoe UI" w:hAnsi="Segoe UI" w:cs="Segoe UI"/>
          <w:lang w:val="en"/>
        </w:rPr>
        <w:t>.</w:t>
      </w:r>
    </w:p>
    <w:p w:rsidR="00C11640" w:rsidRPr="00C11640" w:rsidRDefault="00C11640" w:rsidP="00C11640">
      <w:pPr>
        <w:spacing w:after="0" w:line="300" w:lineRule="auto"/>
        <w:jc w:val="both"/>
        <w:rPr>
          <w:rFonts w:ascii="Segoe UI" w:hAnsi="Segoe UI" w:cs="Segoe UI"/>
          <w:lang w:val="en"/>
        </w:rPr>
      </w:pPr>
    </w:p>
    <w:p w:rsidR="00C11640" w:rsidRDefault="00C11640">
      <w:pPr>
        <w:spacing w:after="0" w:line="240" w:lineRule="auto"/>
        <w:rPr>
          <w:rFonts w:ascii="Segoe UI" w:hAnsi="Segoe UI" w:cs="Segoe UI"/>
          <w:lang w:val="en"/>
        </w:rPr>
      </w:pPr>
      <w:r>
        <w:rPr>
          <w:rFonts w:ascii="Segoe UI" w:hAnsi="Segoe UI" w:cs="Segoe UI"/>
          <w:lang w:val="en"/>
        </w:rPr>
        <w:br w:type="page"/>
      </w: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122CF5" w:rsidP="009B30EF">
            <w:pPr>
              <w:pStyle w:val="NoSpacing"/>
              <w:jc w:val="center"/>
              <w:rPr>
                <w:rFonts w:ascii="Segoe UI" w:hAnsi="Segoe UI" w:cs="Segoe UI"/>
                <w:b/>
                <w:sz w:val="28"/>
                <w:szCs w:val="24"/>
              </w:rPr>
            </w:pPr>
            <w:r>
              <w:rPr>
                <w:rFonts w:ascii="Segoe UI" w:hAnsi="Segoe UI" w:cs="Segoe UI"/>
                <w:b/>
                <w:sz w:val="28"/>
                <w:szCs w:val="24"/>
              </w:rPr>
              <w:t>October 9,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4C47DA">
              <w:rPr>
                <w:rFonts w:ascii="Segoe UI" w:hAnsi="Segoe UI" w:cs="Segoe UI"/>
                <w:noProof/>
                <w:sz w:val="20"/>
                <w:lang w:eastAsia="ru-RU"/>
              </w:rPr>
              <w:t>–</w:t>
            </w:r>
            <w:r w:rsidRPr="0013309D">
              <w:rPr>
                <w:rFonts w:ascii="Segoe UI" w:hAnsi="Segoe UI" w:cs="Segoe UI"/>
                <w:noProof/>
                <w:sz w:val="20"/>
                <w:lang w:eastAsia="ru-RU"/>
              </w:rPr>
              <w:t xml:space="preserve"> </w:t>
            </w:r>
            <w:r w:rsidR="004C47DA">
              <w:rPr>
                <w:rFonts w:ascii="Segoe UI" w:hAnsi="Segoe UI" w:cs="Segoe UI"/>
                <w:noProof/>
                <w:sz w:val="20"/>
                <w:lang w:eastAsia="ru-RU"/>
              </w:rPr>
              <w:t>3.2172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004C47DA">
              <w:rPr>
                <w:rFonts w:ascii="Segoe UI" w:hAnsi="Segoe UI" w:cs="Segoe UI"/>
                <w:noProof/>
                <w:sz w:val="20"/>
                <w:lang w:eastAsia="ru-RU"/>
              </w:rPr>
              <w:t>4.1647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2E4983">
              <w:rPr>
                <w:rFonts w:ascii="Segoe UI" w:hAnsi="Segoe UI" w:cs="Segoe UI"/>
                <w:noProof/>
                <w:sz w:val="20"/>
                <w:lang w:eastAsia="ru-RU"/>
              </w:rPr>
              <w:t>1535</w:t>
            </w:r>
            <w:bookmarkStart w:id="0" w:name="_GoBack"/>
            <w:bookmarkEnd w:id="0"/>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4C47DA">
              <w:rPr>
                <w:rFonts w:ascii="Segoe UI" w:hAnsi="Segoe UI" w:cs="Segoe UI"/>
                <w:noProof/>
                <w:sz w:val="20"/>
                <w:lang w:eastAsia="ru-RU"/>
              </w:rPr>
              <w:t>7966</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4C47DA">
              <w:rPr>
                <w:rFonts w:ascii="Segoe UI" w:hAnsi="Segoe UI" w:cs="Segoe UI"/>
                <w:noProof/>
                <w:sz w:val="20"/>
                <w:lang w:eastAsia="ru-RU"/>
              </w:rPr>
              <w:t>4057</w:t>
            </w:r>
            <w:r w:rsidR="00C11640">
              <w:rPr>
                <w:rFonts w:ascii="Segoe UI" w:hAnsi="Segoe UI" w:cs="Segoe UI"/>
                <w:noProof/>
                <w:sz w:val="20"/>
                <w:lang w:eastAsia="ru-RU"/>
              </w:rPr>
              <w:t xml:space="preserve"> </w:t>
            </w:r>
            <w:r w:rsidR="002E4983">
              <w:rPr>
                <w:rFonts w:ascii="Segoe UI" w:hAnsi="Segoe UI" w:cs="Segoe UI"/>
                <w:noProof/>
                <w:sz w:val="20"/>
                <w:lang w:eastAsia="ru-RU"/>
              </w:rPr>
              <w:t>GEL</w:t>
            </w:r>
            <w:r w:rsidR="002E4983">
              <w:rPr>
                <w:rFonts w:ascii="Segoe UI" w:hAnsi="Segoe UI" w:cs="Segoe UI"/>
                <w:noProof/>
                <w:sz w:val="20"/>
                <w:lang w:eastAsia="ru-RU"/>
              </w:rPr>
              <w:tab/>
            </w:r>
            <w:r w:rsidR="002E4983">
              <w:rPr>
                <w:rFonts w:ascii="Segoe UI" w:hAnsi="Segoe UI" w:cs="Segoe UI"/>
                <w:noProof/>
                <w:sz w:val="20"/>
                <w:lang w:eastAsia="ru-RU"/>
              </w:rPr>
              <w:tab/>
              <w:t>100 JPY – 3.0406</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122CF5" w:rsidP="009B30EF">
            <w:pPr>
              <w:pStyle w:val="NoSpacing"/>
              <w:jc w:val="center"/>
              <w:rPr>
                <w:rFonts w:ascii="Segoe UI" w:hAnsi="Segoe UI" w:cs="Segoe UI"/>
                <w:b/>
                <w:szCs w:val="24"/>
              </w:rPr>
            </w:pPr>
            <w:r>
              <w:rPr>
                <w:noProof/>
              </w:rPr>
              <w:drawing>
                <wp:inline distT="0" distB="0" distL="0" distR="0" wp14:anchorId="7B6DCBE8" wp14:editId="3E3487AE">
                  <wp:extent cx="46482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48200" cy="118110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2B" w:rsidRDefault="00195C2B">
      <w:pPr>
        <w:spacing w:after="0" w:line="240" w:lineRule="auto"/>
      </w:pPr>
      <w:r>
        <w:separator/>
      </w:r>
    </w:p>
  </w:endnote>
  <w:endnote w:type="continuationSeparator" w:id="0">
    <w:p w:rsidR="00195C2B" w:rsidRDefault="0019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E6" w:rsidRDefault="008A2AE6">
    <w:pPr>
      <w:pStyle w:val="Footer"/>
      <w:jc w:val="right"/>
    </w:pPr>
    <w:r>
      <w:fldChar w:fldCharType="begin"/>
    </w:r>
    <w:r>
      <w:instrText xml:space="preserve"> PAGE   \* MERGEFORMAT </w:instrText>
    </w:r>
    <w:r>
      <w:fldChar w:fldCharType="separate"/>
    </w:r>
    <w:r w:rsidR="002E4983">
      <w:rPr>
        <w:noProof/>
      </w:rPr>
      <w:t>5</w:t>
    </w:r>
    <w:r>
      <w:fldChar w:fldCharType="end"/>
    </w:r>
  </w:p>
  <w:p w:rsidR="008A2AE6" w:rsidRDefault="008A2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2B" w:rsidRDefault="00195C2B">
      <w:pPr>
        <w:spacing w:after="0" w:line="240" w:lineRule="auto"/>
      </w:pPr>
      <w:r>
        <w:separator/>
      </w:r>
    </w:p>
  </w:footnote>
  <w:footnote w:type="continuationSeparator" w:id="0">
    <w:p w:rsidR="00195C2B" w:rsidRDefault="00195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F72C2"/>
    <w:multiLevelType w:val="hybridMultilevel"/>
    <w:tmpl w:val="01AC6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D7F"/>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CF5"/>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C2B"/>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423"/>
    <w:rsid w:val="001B3E9C"/>
    <w:rsid w:val="001B4239"/>
    <w:rsid w:val="001B44B7"/>
    <w:rsid w:val="001B5016"/>
    <w:rsid w:val="001B5069"/>
    <w:rsid w:val="001B5BA6"/>
    <w:rsid w:val="001B5BC7"/>
    <w:rsid w:val="001B5EB1"/>
    <w:rsid w:val="001B6DC7"/>
    <w:rsid w:val="001B714A"/>
    <w:rsid w:val="001B7EB5"/>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E80"/>
    <w:rsid w:val="002E149B"/>
    <w:rsid w:val="002E1605"/>
    <w:rsid w:val="002E1A28"/>
    <w:rsid w:val="002E20E2"/>
    <w:rsid w:val="002E218C"/>
    <w:rsid w:val="002E2EAF"/>
    <w:rsid w:val="002E3034"/>
    <w:rsid w:val="002E325D"/>
    <w:rsid w:val="002E3779"/>
    <w:rsid w:val="002E4983"/>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79"/>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84E"/>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DA"/>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534"/>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1CF4"/>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CF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5F1E"/>
    <w:rsid w:val="00886A88"/>
    <w:rsid w:val="0088791E"/>
    <w:rsid w:val="008901CA"/>
    <w:rsid w:val="00891329"/>
    <w:rsid w:val="0089156C"/>
    <w:rsid w:val="008915FD"/>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57EF"/>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2438"/>
    <w:rsid w:val="00A730E9"/>
    <w:rsid w:val="00A73D5C"/>
    <w:rsid w:val="00A74359"/>
    <w:rsid w:val="00A74748"/>
    <w:rsid w:val="00A749A6"/>
    <w:rsid w:val="00A74A03"/>
    <w:rsid w:val="00A75D9A"/>
    <w:rsid w:val="00A75F7C"/>
    <w:rsid w:val="00A76AE5"/>
    <w:rsid w:val="00A76DE9"/>
    <w:rsid w:val="00A76E03"/>
    <w:rsid w:val="00A800A6"/>
    <w:rsid w:val="00A80FD0"/>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3CC"/>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0398"/>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4C2"/>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1F"/>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1F5"/>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77A35"/>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6E45"/>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4DF5"/>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5E09"/>
    <w:rsid w:val="00F96206"/>
    <w:rsid w:val="00F967AE"/>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237"/>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3561">
      <w:bodyDiv w:val="1"/>
      <w:marLeft w:val="0"/>
      <w:marRight w:val="0"/>
      <w:marTop w:val="0"/>
      <w:marBottom w:val="0"/>
      <w:divBdr>
        <w:top w:val="none" w:sz="0" w:space="0" w:color="auto"/>
        <w:left w:val="none" w:sz="0" w:space="0" w:color="auto"/>
        <w:bottom w:val="none" w:sz="0" w:space="0" w:color="auto"/>
        <w:right w:val="none" w:sz="0" w:space="0" w:color="auto"/>
      </w:divBdr>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2548566">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66559301">
      <w:bodyDiv w:val="1"/>
      <w:marLeft w:val="0"/>
      <w:marRight w:val="0"/>
      <w:marTop w:val="0"/>
      <w:marBottom w:val="0"/>
      <w:divBdr>
        <w:top w:val="none" w:sz="0" w:space="0" w:color="auto"/>
        <w:left w:val="none" w:sz="0" w:space="0" w:color="auto"/>
        <w:bottom w:val="none" w:sz="0" w:space="0" w:color="auto"/>
        <w:right w:val="none" w:sz="0" w:space="0" w:color="auto"/>
      </w:divBdr>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07962169">
      <w:bodyDiv w:val="1"/>
      <w:marLeft w:val="0"/>
      <w:marRight w:val="0"/>
      <w:marTop w:val="0"/>
      <w:marBottom w:val="0"/>
      <w:divBdr>
        <w:top w:val="none" w:sz="0" w:space="0" w:color="auto"/>
        <w:left w:val="none" w:sz="0" w:space="0" w:color="auto"/>
        <w:bottom w:val="none" w:sz="0" w:space="0" w:color="auto"/>
        <w:right w:val="none" w:sz="0" w:space="0" w:color="auto"/>
      </w:divBdr>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376700">
      <w:bodyDiv w:val="1"/>
      <w:marLeft w:val="0"/>
      <w:marRight w:val="0"/>
      <w:marTop w:val="0"/>
      <w:marBottom w:val="0"/>
      <w:divBdr>
        <w:top w:val="none" w:sz="0" w:space="0" w:color="auto"/>
        <w:left w:val="none" w:sz="0" w:space="0" w:color="auto"/>
        <w:bottom w:val="none" w:sz="0" w:space="0" w:color="auto"/>
        <w:right w:val="none" w:sz="0" w:space="0" w:color="auto"/>
      </w:divBdr>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44782">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11935">
      <w:bodyDiv w:val="1"/>
      <w:marLeft w:val="0"/>
      <w:marRight w:val="0"/>
      <w:marTop w:val="0"/>
      <w:marBottom w:val="0"/>
      <w:divBdr>
        <w:top w:val="none" w:sz="0" w:space="0" w:color="auto"/>
        <w:left w:val="none" w:sz="0" w:space="0" w:color="auto"/>
        <w:bottom w:val="none" w:sz="0" w:space="0" w:color="auto"/>
        <w:right w:val="none" w:sz="0" w:space="0" w:color="auto"/>
      </w:divBdr>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79640050">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9244852">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992367410">
      <w:bodyDiv w:val="1"/>
      <w:marLeft w:val="0"/>
      <w:marRight w:val="0"/>
      <w:marTop w:val="0"/>
      <w:marBottom w:val="0"/>
      <w:divBdr>
        <w:top w:val="none" w:sz="0" w:space="0" w:color="auto"/>
        <w:left w:val="none" w:sz="0" w:space="0" w:color="auto"/>
        <w:bottom w:val="none" w:sz="0" w:space="0" w:color="auto"/>
        <w:right w:val="none" w:sz="0" w:space="0" w:color="auto"/>
      </w:divBdr>
    </w:div>
    <w:div w:id="996807857">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76242">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34576920">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2206549">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07185">
      <w:bodyDiv w:val="1"/>
      <w:marLeft w:val="0"/>
      <w:marRight w:val="0"/>
      <w:marTop w:val="0"/>
      <w:marBottom w:val="0"/>
      <w:divBdr>
        <w:top w:val="none" w:sz="0" w:space="0" w:color="auto"/>
        <w:left w:val="none" w:sz="0" w:space="0" w:color="auto"/>
        <w:bottom w:val="none" w:sz="0" w:space="0" w:color="auto"/>
        <w:right w:val="none" w:sz="0" w:space="0" w:color="auto"/>
      </w:divBdr>
    </w:div>
    <w:div w:id="1202208968">
      <w:bodyDiv w:val="1"/>
      <w:marLeft w:val="0"/>
      <w:marRight w:val="0"/>
      <w:marTop w:val="0"/>
      <w:marBottom w:val="0"/>
      <w:divBdr>
        <w:top w:val="none" w:sz="0" w:space="0" w:color="auto"/>
        <w:left w:val="none" w:sz="0" w:space="0" w:color="auto"/>
        <w:bottom w:val="none" w:sz="0" w:space="0" w:color="auto"/>
        <w:right w:val="none" w:sz="0" w:space="0" w:color="auto"/>
      </w:divBdr>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74480530">
      <w:bodyDiv w:val="1"/>
      <w:marLeft w:val="0"/>
      <w:marRight w:val="0"/>
      <w:marTop w:val="0"/>
      <w:marBottom w:val="0"/>
      <w:divBdr>
        <w:top w:val="none" w:sz="0" w:space="0" w:color="auto"/>
        <w:left w:val="none" w:sz="0" w:space="0" w:color="auto"/>
        <w:bottom w:val="none" w:sz="0" w:space="0" w:color="auto"/>
        <w:right w:val="none" w:sz="0" w:space="0" w:color="auto"/>
      </w:divBdr>
    </w:div>
    <w:div w:id="1275866985">
      <w:bodyDiv w:val="1"/>
      <w:marLeft w:val="0"/>
      <w:marRight w:val="0"/>
      <w:marTop w:val="0"/>
      <w:marBottom w:val="0"/>
      <w:divBdr>
        <w:top w:val="none" w:sz="0" w:space="0" w:color="auto"/>
        <w:left w:val="none" w:sz="0" w:space="0" w:color="auto"/>
        <w:bottom w:val="none" w:sz="0" w:space="0" w:color="auto"/>
        <w:right w:val="none" w:sz="0" w:space="0" w:color="auto"/>
      </w:divBdr>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39121083">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5642">
      <w:bodyDiv w:val="1"/>
      <w:marLeft w:val="0"/>
      <w:marRight w:val="0"/>
      <w:marTop w:val="0"/>
      <w:marBottom w:val="0"/>
      <w:divBdr>
        <w:top w:val="none" w:sz="0" w:space="0" w:color="auto"/>
        <w:left w:val="none" w:sz="0" w:space="0" w:color="auto"/>
        <w:bottom w:val="none" w:sz="0" w:space="0" w:color="auto"/>
        <w:right w:val="none" w:sz="0" w:space="0" w:color="auto"/>
      </w:divBdr>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362701">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594898948">
      <w:bodyDiv w:val="1"/>
      <w:marLeft w:val="0"/>
      <w:marRight w:val="0"/>
      <w:marTop w:val="0"/>
      <w:marBottom w:val="0"/>
      <w:divBdr>
        <w:top w:val="none" w:sz="0" w:space="0" w:color="auto"/>
        <w:left w:val="none" w:sz="0" w:space="0" w:color="auto"/>
        <w:bottom w:val="none" w:sz="0" w:space="0" w:color="auto"/>
        <w:right w:val="none" w:sz="0" w:space="0" w:color="auto"/>
      </w:divBdr>
    </w:div>
    <w:div w:id="1595627338">
      <w:bodyDiv w:val="1"/>
      <w:marLeft w:val="0"/>
      <w:marRight w:val="0"/>
      <w:marTop w:val="0"/>
      <w:marBottom w:val="0"/>
      <w:divBdr>
        <w:top w:val="none" w:sz="0" w:space="0" w:color="auto"/>
        <w:left w:val="none" w:sz="0" w:space="0" w:color="auto"/>
        <w:bottom w:val="none" w:sz="0" w:space="0" w:color="auto"/>
        <w:right w:val="none" w:sz="0" w:space="0" w:color="auto"/>
      </w:divBdr>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2876566">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27893">
      <w:bodyDiv w:val="1"/>
      <w:marLeft w:val="0"/>
      <w:marRight w:val="0"/>
      <w:marTop w:val="0"/>
      <w:marBottom w:val="0"/>
      <w:divBdr>
        <w:top w:val="none" w:sz="0" w:space="0" w:color="auto"/>
        <w:left w:val="none" w:sz="0" w:space="0" w:color="auto"/>
        <w:bottom w:val="none" w:sz="0" w:space="0" w:color="auto"/>
        <w:right w:val="none" w:sz="0" w:space="0" w:color="auto"/>
      </w:divBdr>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597188">
      <w:bodyDiv w:val="1"/>
      <w:marLeft w:val="0"/>
      <w:marRight w:val="0"/>
      <w:marTop w:val="0"/>
      <w:marBottom w:val="0"/>
      <w:divBdr>
        <w:top w:val="none" w:sz="0" w:space="0" w:color="auto"/>
        <w:left w:val="none" w:sz="0" w:space="0" w:color="auto"/>
        <w:bottom w:val="none" w:sz="0" w:space="0" w:color="auto"/>
        <w:right w:val="none" w:sz="0" w:space="0" w:color="auto"/>
      </w:divBdr>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353100"/>
    <w:rsid w:val="00445C75"/>
    <w:rsid w:val="00465A9B"/>
    <w:rsid w:val="004D01C2"/>
    <w:rsid w:val="00585E10"/>
    <w:rsid w:val="00752095"/>
    <w:rsid w:val="008C2DB2"/>
    <w:rsid w:val="00977DC0"/>
    <w:rsid w:val="00A326EA"/>
    <w:rsid w:val="00A7529C"/>
    <w:rsid w:val="00B742FC"/>
    <w:rsid w:val="00BF0CB3"/>
    <w:rsid w:val="00E230C5"/>
    <w:rsid w:val="00EF198B"/>
    <w:rsid w:val="00F528EE"/>
    <w:rsid w:val="00FA28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D76D-FCB8-4DC2-8514-5CB4C996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1754</Words>
  <Characters>10002</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11733</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RePack by Diakov</cp:lastModifiedBy>
  <cp:revision>5</cp:revision>
  <cp:lastPrinted>2020-03-09T08:45:00Z</cp:lastPrinted>
  <dcterms:created xsi:type="dcterms:W3CDTF">2020-10-09T12:53:00Z</dcterms:created>
  <dcterms:modified xsi:type="dcterms:W3CDTF">2020-10-09T13:17:00Z</dcterms:modified>
</cp:coreProperties>
</file>